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jc w:val="center"/>
        <w:rPr>
          <w:sz w:val="22"/>
          <w:b/>
          <w:sz w:val="22"/>
          <w:b/>
          <w:szCs w:val="20"/>
          <w:bCs/>
          <w:rFonts w:ascii="Times New Roman" w:hAnsi="Times New Roman" w:eastAsia="Times New Roman" w:cs="Times New Roman"/>
          <w:color w:val="auto"/>
          <w:lang w:val="en-US" w:eastAsia="zxx" w:bidi="ar-SA"/>
        </w:rPr>
      </w:pPr>
      <w:r>
        <w:rPr/>
        <w:t>Personal Résumé</w:t>
      </w:r>
      <w:r/>
    </w:p>
    <w:p>
      <w:pPr>
        <w:pStyle w:val="Normal"/>
        <w:jc w:val="center"/>
        <w:rPr>
          <w:sz w:val="22"/>
          <w:sz w:val="22"/>
          <w:szCs w:val="20"/>
          <w:rFonts w:ascii="Times New Roman" w:hAnsi="Times New Roman" w:eastAsia="Times New Roman" w:cs="Times New Roman"/>
          <w:color w:val="auto"/>
          <w:lang w:val="en-US" w:eastAsia="zxx" w:bidi="ar-SA"/>
        </w:rPr>
      </w:pPr>
      <w:r>
        <w:rPr>
          <w:sz w:val="22"/>
        </w:rPr>
        <w:t>Scott Augé</w:t>
      </w:r>
      <w:r/>
    </w:p>
    <w:p>
      <w:pPr>
        <w:pStyle w:val="Normal"/>
        <w:jc w:val="center"/>
        <w:rPr>
          <w:sz w:val="22"/>
          <w:sz w:val="22"/>
          <w:szCs w:val="20"/>
          <w:rFonts w:ascii="Times New Roman" w:hAnsi="Times New Roman" w:eastAsia="Times New Roman" w:cs="Times New Roman"/>
          <w:color w:val="auto"/>
          <w:lang w:val="en-US" w:eastAsia="zxx" w:bidi="ar-SA"/>
        </w:rPr>
      </w:pPr>
      <w:r>
        <w:rPr>
          <w:sz w:val="22"/>
        </w:rPr>
        <w:t>Cell: 408-205-5743</w:t>
      </w:r>
      <w:r/>
    </w:p>
    <w:p>
      <w:pPr>
        <w:pStyle w:val="Normal"/>
        <w:jc w:val="center"/>
        <w:rPr>
          <w:sz w:val="22"/>
          <w:sz w:val="22"/>
          <w:szCs w:val="20"/>
          <w:rFonts w:ascii="Times New Roman" w:hAnsi="Times New Roman" w:eastAsia="Times New Roman" w:cs="Times New Roman"/>
          <w:color w:val="auto"/>
          <w:lang w:val="en-US" w:eastAsia="zxx" w:bidi="ar-SA"/>
        </w:rPr>
      </w:pPr>
      <w:r>
        <w:rPr>
          <w:sz w:val="22"/>
        </w:rPr>
        <w:t>Flint, MI 48507</w:t>
      </w:r>
      <w:r/>
    </w:p>
    <w:p>
      <w:pPr>
        <w:pStyle w:val="Normal"/>
        <w:jc w:val="center"/>
      </w:pPr>
      <w:hyperlink r:id="rId2">
        <w:r>
          <w:rPr>
            <w:rStyle w:val="InternetLink"/>
          </w:rPr>
          <w:t>scott_auge@yahoo.com</w:t>
        </w:r>
      </w:hyperlink>
      <w:r>
        <w:rPr/>
        <w:t xml:space="preserve">, </w:t>
      </w:r>
      <w:hyperlink r:id="rId3">
        <w:r>
          <w:rPr>
            <w:rStyle w:val="InternetLink"/>
          </w:rPr>
          <w:t>scottauge@gmail.com</w:t>
        </w:r>
      </w:hyperlink>
      <w:r>
        <w:rPr/>
        <w:t>,</w:t>
      </w:r>
      <w:r>
        <w:rPr>
          <w:sz w:val="22"/>
        </w:rPr>
        <w:t xml:space="preserve"> or </w:t>
      </w:r>
      <w:hyperlink r:id="rId4">
        <w:r>
          <w:rPr>
            <w:rStyle w:val="InternetLink"/>
            <w:sz w:val="22"/>
          </w:rPr>
          <w:t>sauge@amduus.com</w:t>
        </w:r>
      </w:hyperlink>
      <w:r/>
    </w:p>
    <w:p>
      <w:pPr>
        <w:pStyle w:val="Normal"/>
        <w:jc w:val="center"/>
        <w:rPr>
          <w:sz w:val="22"/>
          <w:sz w:val="22"/>
          <w:szCs w:val="20"/>
          <w:rFonts w:ascii="Times New Roman" w:hAnsi="Times New Roman" w:eastAsia="Times New Roman" w:cs="Times New Roman"/>
          <w:color w:val="auto"/>
          <w:lang w:val="en-US" w:eastAsia="zxx" w:bidi="ar-SA"/>
        </w:rPr>
      </w:pPr>
      <w:r>
        <w:rPr>
          <w:sz w:val="22"/>
        </w:rPr>
      </w:r>
      <w:r/>
    </w:p>
    <w:p>
      <w:pPr>
        <w:pStyle w:val="Normal"/>
        <w:jc w:val="center"/>
      </w:pPr>
      <w:hyperlink r:id="rId5">
        <w:r>
          <w:rPr>
            <w:rStyle w:val="InternetLink"/>
            <w:sz w:val="22"/>
          </w:rPr>
          <w:t>http://www.linkedin.com/in/scottauge</w:t>
        </w:r>
      </w:hyperlink>
      <w:r/>
    </w:p>
    <w:p>
      <w:pPr>
        <w:pStyle w:val="Normal"/>
        <w:jc w:val="center"/>
        <w:rPr>
          <w:sz w:val="22"/>
          <w:sz w:val="22"/>
          <w:szCs w:val="20"/>
          <w:rFonts w:ascii="Times New Roman" w:hAnsi="Times New Roman" w:eastAsia="Times New Roman" w:cs="Times New Roman"/>
          <w:color w:val="auto"/>
          <w:lang w:val="en-US" w:eastAsia="zxx" w:bidi="ar-SA"/>
        </w:rPr>
      </w:pPr>
      <w:r>
        <w:rPr>
          <w:sz w:val="22"/>
        </w:rPr>
      </w:r>
      <w:r/>
    </w:p>
    <w:p>
      <w:pPr>
        <w:pStyle w:val="Normal"/>
        <w:rPr>
          <w:sz w:val="22"/>
          <w:b/>
          <w:sz w:val="22"/>
          <w:b/>
          <w:szCs w:val="20"/>
          <w:rFonts w:ascii="Times New Roman" w:hAnsi="Times New Roman" w:eastAsia="Times New Roman" w:cs="Times New Roman"/>
          <w:color w:val="auto"/>
          <w:lang w:val="en-US" w:eastAsia="zxx" w:bidi="ar-SA"/>
        </w:rPr>
      </w:pPr>
      <w:r>
        <w:rPr>
          <w:b/>
          <w:sz w:val="22"/>
        </w:rPr>
        <w:t>Skills Application Summary:</w:t>
      </w:r>
      <w:r/>
    </w:p>
    <w:p>
      <w:pPr>
        <w:pStyle w:val="Normal"/>
        <w:rPr>
          <w:sz w:val="22"/>
          <w:b/>
          <w:sz w:val="22"/>
          <w:b/>
          <w:szCs w:val="20"/>
          <w:rFonts w:ascii="Times New Roman" w:hAnsi="Times New Roman" w:eastAsia="Times New Roman" w:cs="Times New Roman"/>
          <w:color w:val="auto"/>
          <w:lang w:val="en-US" w:eastAsia="zxx" w:bidi="ar-SA"/>
        </w:rPr>
      </w:pPr>
      <w:r>
        <w:rPr>
          <w:b/>
          <w:sz w:val="22"/>
        </w:rPr>
      </w:r>
      <w:r/>
    </w:p>
    <w:p>
      <w:pPr>
        <w:pStyle w:val="Normal"/>
      </w:pPr>
      <w:r>
        <w:rPr/>
        <w:t xml:space="preserve">Internet/Intranet programming of E-Commerce and customer facing web applications - Manufacturing Job Costing/MRP II/ERP/Inventory/Logistics /Capacity Planning/Returns Authorization -  Service Industry Inventory/Service Delivery/Communications - Law Enforcement/Probation/Parole Systems/Jury – Mortgage Underwriting AI System, </w:t>
      </w:r>
      <w:r>
        <w:rPr/>
        <w:t xml:space="preserve">Mortgage Lending Origination Systems (Lakewood), </w:t>
      </w:r>
      <w:r>
        <w:rPr/>
        <w:t xml:space="preserve">Real Estate MLS </w:t>
      </w:r>
      <w:r>
        <w:rPr/>
        <w:t>I</w:t>
      </w:r>
      <w:r>
        <w:rPr/>
        <w:t xml:space="preserve">ntegrations </w:t>
      </w:r>
      <w:r>
        <w:rPr/>
        <w:t>To Third Party Services</w:t>
      </w:r>
      <w:r>
        <w:rPr/>
        <w:t>, Medical Insurance, and Travel Systems (Sabre/Woldspan GDS) – Digital Marketing, CMS, survey tools, product registration, and CRM.</w:t>
      </w:r>
      <w:r/>
    </w:p>
    <w:p>
      <w:pPr>
        <w:pStyle w:val="Normal"/>
        <w:rPr>
          <w:sz w:val="22"/>
          <w:b/>
          <w:sz w:val="22"/>
          <w:b/>
          <w:szCs w:val="20"/>
          <w:rFonts w:ascii="Times New Roman" w:hAnsi="Times New Roman" w:eastAsia="Times New Roman" w:cs="Times New Roman"/>
          <w:color w:val="auto"/>
          <w:lang w:val="en-US" w:eastAsia="zxx" w:bidi="ar-SA"/>
        </w:rPr>
      </w:pPr>
      <w:r>
        <w:rPr>
          <w:b/>
          <w:sz w:val="22"/>
        </w:rPr>
      </w:r>
      <w:r/>
    </w:p>
    <w:p>
      <w:pPr>
        <w:pStyle w:val="Normal"/>
        <w:rPr>
          <w:sz w:val="22"/>
          <w:b/>
          <w:sz w:val="22"/>
          <w:b/>
          <w:szCs w:val="20"/>
          <w:rFonts w:ascii="Times New Roman" w:hAnsi="Times New Roman" w:eastAsia="Times New Roman" w:cs="Times New Roman"/>
          <w:color w:val="auto"/>
          <w:lang w:val="en-US" w:eastAsia="zxx" w:bidi="ar-SA"/>
        </w:rPr>
      </w:pPr>
      <w:r>
        <w:rPr>
          <w:b/>
          <w:sz w:val="22"/>
        </w:rPr>
        <w:t>Software Used:</w:t>
      </w:r>
      <w:r/>
    </w:p>
    <w:p>
      <w:pPr>
        <w:pStyle w:val="Normal"/>
        <w:rPr>
          <w:sz w:val="22"/>
          <w:sz w:val="22"/>
          <w:szCs w:val="20"/>
          <w:rFonts w:ascii="Times New Roman" w:hAnsi="Times New Roman" w:eastAsia="Times New Roman" w:cs="Times New Roman"/>
          <w:color w:val="auto"/>
          <w:lang w:val="en-US" w:eastAsia="zxx" w:bidi="ar-SA"/>
        </w:rPr>
      </w:pPr>
      <w:r>
        <w:rPr>
          <w:sz w:val="22"/>
        </w:rPr>
      </w:r>
      <w:r/>
    </w:p>
    <w:p>
      <w:pPr>
        <w:pStyle w:val="Normal"/>
        <w:ind w:left="0" w:right="0" w:hanging="0"/>
      </w:pPr>
      <w:r>
        <w:rPr>
          <w:b/>
          <w:bCs/>
          <w:i/>
          <w:iCs/>
        </w:rPr>
        <w:t>OS</w:t>
      </w:r>
      <w:r>
        <w:rPr>
          <w:b/>
          <w:bCs/>
        </w:rPr>
        <w:t>:</w:t>
      </w:r>
      <w:r>
        <w:rPr/>
        <w:t xml:space="preserve"> HP-UX, AT&amp;T UNIX, IBM AIX, NCR MP-RAS, SCO UNIXWare, SCO OpenDesktop, Sun Solaris,  MS Windows, Slackware/Red Hat/Suse Linux, Apple OS X, Palm OS, Android (Droid), Zaurus PDA Linux.</w:t>
      </w:r>
      <w:r/>
    </w:p>
    <w:p>
      <w:pPr>
        <w:pStyle w:val="Normal"/>
        <w:ind w:left="0" w:right="0" w:hanging="0"/>
        <w:rPr>
          <w:sz w:val="20"/>
          <w:sz w:val="20"/>
          <w:szCs w:val="20"/>
          <w:rFonts w:ascii="Times New Roman" w:hAnsi="Times New Roman" w:eastAsia="Times New Roman" w:cs="Times New Roman"/>
          <w:color w:val="auto"/>
          <w:lang w:val="en-US" w:eastAsia="zxx" w:bidi="ar-SA"/>
        </w:rPr>
      </w:pPr>
      <w:r>
        <w:rPr/>
      </w:r>
      <w:r/>
    </w:p>
    <w:p>
      <w:pPr>
        <w:pStyle w:val="Normal"/>
        <w:ind w:left="0" w:right="0" w:hanging="0"/>
      </w:pPr>
      <w:r>
        <w:rPr>
          <w:b/>
          <w:bCs/>
          <w:i/>
          <w:iCs/>
        </w:rPr>
        <w:t>Language &amp; Compilers</w:t>
      </w:r>
      <w:r>
        <w:rPr>
          <w:b/>
          <w:bCs/>
        </w:rPr>
        <w:t>:</w:t>
      </w:r>
      <w:r>
        <w:rPr/>
        <w:t xml:space="preserve"> PROGRESS 4GL (Versions 6,7,8,9,1</w:t>
      </w:r>
      <w:r>
        <w:rPr/>
        <w:t>0,11</w:t>
      </w:r>
      <w:r>
        <w:rPr/>
        <w:t>) and PROGRESS Webspeed 2.1/3.1/OpenEdge, ksh/sh/bash shell scripting, IBM AIX C &amp; C++, Borland C/C++, Zortech C/C++, SCO UNIX C Compiler, FORTRAN 77/IV, Various BASIC, GNU C++ Compiler, HP-UX C Compiler, NCR High Performance C/C++ Compiler (on AT&amp;T UNIX and MP-RAS), MS Visual C/C++ Compiler, JYACC JPL, Borland C++ Builder, Powersoft C++, Metrowerks Code Warrior C++ (Palm Pilot Development),  Javascript, PHP, IBM Net.Data, HTML/DHTML/CSS,  XML, some JSP &amp; Java, SQL.</w:t>
      </w:r>
      <w:r/>
    </w:p>
    <w:p>
      <w:pPr>
        <w:pStyle w:val="Normal"/>
        <w:ind w:left="0" w:right="0" w:hanging="0"/>
        <w:rPr>
          <w:sz w:val="20"/>
          <w:sz w:val="20"/>
          <w:szCs w:val="20"/>
          <w:rFonts w:ascii="Times New Roman" w:hAnsi="Times New Roman" w:eastAsia="Times New Roman" w:cs="Times New Roman"/>
          <w:color w:val="auto"/>
          <w:lang w:val="en-US" w:eastAsia="zxx" w:bidi="ar-SA"/>
        </w:rPr>
      </w:pPr>
      <w:r>
        <w:rPr/>
      </w:r>
      <w:r/>
    </w:p>
    <w:p>
      <w:pPr>
        <w:pStyle w:val="Normal"/>
        <w:ind w:left="0" w:right="0" w:hanging="0"/>
      </w:pPr>
      <w:r>
        <w:rPr>
          <w:b/>
          <w:bCs/>
          <w:i/>
          <w:iCs/>
        </w:rPr>
        <w:t>Middleware</w:t>
      </w:r>
      <w:r>
        <w:rPr>
          <w:b/>
          <w:bCs/>
        </w:rPr>
        <w:t xml:space="preserve">: </w:t>
      </w:r>
      <w:r>
        <w:rPr/>
        <w:t xml:space="preserve">IBM Net.Commerce, IBM DB2 CLI/Universal Database, Oracle Database via Progress 4GL, Progress RDBMS, Progress 4GL/ABL Client (Char/Web), IBM MQ Series (now called Websphere MQ), NCSA Web Server, Netscape/Apache/MS IIS/Lotus Web Server, MySQL RDBMS, PostgreSQL RDBMS, Tomcat, </w:t>
      </w:r>
      <w:r>
        <w:rPr/>
        <w:t>Sonic MQ</w:t>
      </w:r>
      <w:r/>
    </w:p>
    <w:p>
      <w:pPr>
        <w:pStyle w:val="Normal"/>
        <w:ind w:left="0" w:right="0" w:hanging="0"/>
        <w:rPr>
          <w:sz w:val="20"/>
          <w:sz w:val="20"/>
          <w:szCs w:val="20"/>
          <w:rFonts w:ascii="Times New Roman" w:hAnsi="Times New Roman" w:eastAsia="Times New Roman" w:cs="Times New Roman"/>
          <w:color w:val="auto"/>
          <w:lang w:val="en-US" w:eastAsia="zxx" w:bidi="ar-SA"/>
        </w:rPr>
      </w:pPr>
      <w:r>
        <w:rPr/>
      </w:r>
      <w:r/>
    </w:p>
    <w:p>
      <w:pPr>
        <w:pStyle w:val="Normal"/>
        <w:ind w:left="0" w:right="0" w:hanging="0"/>
      </w:pPr>
      <w:r>
        <w:rPr>
          <w:b/>
          <w:bCs/>
          <w:i/>
          <w:iCs/>
        </w:rPr>
        <w:t>Version Control</w:t>
      </w:r>
      <w:r>
        <w:rPr>
          <w:b/>
          <w:bCs/>
        </w:rPr>
        <w:t>:</w:t>
      </w:r>
      <w:r>
        <w:rPr/>
        <w:t xml:space="preserve"> CVS, SVN, SCCS, </w:t>
      </w:r>
      <w:r>
        <w:rPr/>
        <w:t>Helix ALM</w:t>
      </w:r>
      <w:r/>
    </w:p>
    <w:p>
      <w:pPr>
        <w:pStyle w:val="Normal"/>
        <w:ind w:left="0" w:right="0" w:hanging="0"/>
        <w:rPr>
          <w:sz w:val="22"/>
          <w:sz w:val="22"/>
          <w:szCs w:val="20"/>
          <w:bCs/>
          <w:rFonts w:ascii="Times New Roman" w:hAnsi="Times New Roman" w:eastAsia="Times New Roman" w:cs="Times New Roman"/>
          <w:color w:val="auto"/>
          <w:lang w:val="en-US" w:eastAsia="zxx" w:bidi="ar-SA"/>
        </w:rPr>
      </w:pPr>
      <w:r>
        <w:rPr>
          <w:bCs/>
          <w:sz w:val="22"/>
        </w:rPr>
      </w:r>
      <w:r/>
    </w:p>
    <w:p>
      <w:pPr>
        <w:pStyle w:val="Normal"/>
        <w:ind w:left="0" w:right="0" w:hanging="0"/>
      </w:pPr>
      <w:r>
        <w:rPr>
          <w:b/>
          <w:i/>
          <w:iCs/>
          <w:sz w:val="22"/>
        </w:rPr>
        <w:t>Networking</w:t>
      </w:r>
      <w:r>
        <w:rPr>
          <w:b/>
          <w:sz w:val="22"/>
        </w:rPr>
        <w:t>:</w:t>
      </w:r>
      <w:r>
        <w:rPr>
          <w:bCs/>
          <w:sz w:val="22"/>
        </w:rPr>
        <w:t xml:space="preserve"> </w:t>
      </w:r>
      <w:r>
        <w:rPr/>
        <w:t>Wide Area/Local Area Network programming and configuration (TCP/IP/X.25/Ethernet/FDDI) and Wide Area Packet Radio Wireless Networks (ARDIS/American Mobile Satellite Corporation (</w:t>
      </w:r>
      <w:r>
        <w:rPr>
          <w:b w:val="false"/>
          <w:bCs w:val="false"/>
        </w:rPr>
        <w:t>AMSC</w:t>
      </w:r>
      <w:r>
        <w:rPr/>
        <w:t>))</w:t>
      </w:r>
      <w:r/>
    </w:p>
    <w:p>
      <w:pPr>
        <w:pStyle w:val="Normal"/>
        <w:ind w:left="0" w:right="0" w:hanging="0"/>
        <w:rPr>
          <w:sz w:val="20"/>
          <w:sz w:val="20"/>
          <w:szCs w:val="20"/>
          <w:rFonts w:ascii="Times New Roman" w:hAnsi="Times New Roman" w:eastAsia="Times New Roman" w:cs="Times New Roman"/>
          <w:color w:val="auto"/>
          <w:lang w:val="en-US" w:eastAsia="zxx" w:bidi="ar-SA"/>
        </w:rPr>
      </w:pPr>
      <w:r>
        <w:rPr/>
      </w:r>
      <w:r/>
    </w:p>
    <w:p>
      <w:pPr>
        <w:pStyle w:val="Normal"/>
        <w:ind w:left="0" w:right="0" w:hanging="0"/>
      </w:pPr>
      <w:r>
        <w:rPr>
          <w:b/>
          <w:bCs/>
          <w:i/>
          <w:iCs/>
        </w:rPr>
        <w:t>Open Source</w:t>
      </w:r>
      <w:r>
        <w:rPr>
          <w:b/>
          <w:bCs/>
        </w:rPr>
        <w:t>:</w:t>
      </w:r>
      <w:r>
        <w:rPr/>
        <w:t xml:space="preserve"> GNC C++ Compiler, PHP, MySQL RDBMS, PostgreSQL RDBMS</w:t>
      </w:r>
      <w:r/>
    </w:p>
    <w:p>
      <w:pPr>
        <w:pStyle w:val="Normal"/>
        <w:ind w:left="0" w:right="0" w:hanging="0"/>
        <w:rPr>
          <w:sz w:val="20"/>
          <w:sz w:val="20"/>
          <w:szCs w:val="20"/>
          <w:rFonts w:ascii="Times New Roman" w:hAnsi="Times New Roman" w:eastAsia="Times New Roman" w:cs="Times New Roman"/>
          <w:color w:val="auto"/>
          <w:lang w:val="en-US" w:eastAsia="zxx" w:bidi="ar-SA"/>
        </w:rPr>
      </w:pPr>
      <w:r>
        <w:rPr/>
      </w:r>
      <w:r/>
    </w:p>
    <w:p>
      <w:pPr>
        <w:pStyle w:val="Normal"/>
        <w:ind w:left="0" w:right="0" w:hanging="0"/>
      </w:pPr>
      <w:r>
        <w:rPr>
          <w:b/>
          <w:bCs/>
          <w:i/>
          <w:iCs/>
        </w:rPr>
        <w:t>Security</w:t>
      </w:r>
      <w:r>
        <w:rPr/>
        <w:t xml:space="preserve">: Encryption (PGP/GPG/Etc) </w:t>
      </w:r>
      <w:r/>
    </w:p>
    <w:p>
      <w:pPr>
        <w:pStyle w:val="Normal"/>
        <w:ind w:left="0" w:right="0" w:hanging="0"/>
        <w:rPr>
          <w:sz w:val="20"/>
          <w:sz w:val="20"/>
          <w:szCs w:val="20"/>
          <w:rFonts w:ascii="Times New Roman" w:hAnsi="Times New Roman" w:eastAsia="Times New Roman" w:cs="Times New Roman"/>
          <w:color w:val="auto"/>
          <w:lang w:val="en-US" w:eastAsia="zxx" w:bidi="ar-SA"/>
        </w:rPr>
      </w:pPr>
      <w:r>
        <w:rPr/>
      </w:r>
      <w:r/>
    </w:p>
    <w:p>
      <w:pPr>
        <w:pStyle w:val="Normal"/>
        <w:ind w:left="0" w:right="0" w:hanging="0"/>
      </w:pPr>
      <w:r>
        <w:rPr>
          <w:b/>
          <w:bCs/>
          <w:i/>
          <w:iCs/>
        </w:rPr>
        <w:t>Integration</w:t>
      </w:r>
      <w:r>
        <w:rPr/>
        <w:t xml:space="preserve">: SOA, Web Services, Network Programming, Websphere MQ, </w:t>
      </w:r>
      <w:r>
        <w:rPr/>
        <w:t xml:space="preserve">Sonic MQ, </w:t>
      </w:r>
      <w:r>
        <w:rPr/>
        <w:t>TCP Sockets</w:t>
      </w:r>
      <w:r/>
    </w:p>
    <w:p>
      <w:pPr>
        <w:pStyle w:val="Normal"/>
        <w:ind w:left="0" w:right="0" w:hanging="0"/>
        <w:rPr>
          <w:sz w:val="20"/>
          <w:sz w:val="20"/>
          <w:szCs w:val="20"/>
          <w:rFonts w:ascii="Times New Roman" w:hAnsi="Times New Roman" w:eastAsia="Times New Roman" w:cs="Times New Roman"/>
          <w:color w:val="auto"/>
          <w:lang w:val="en-US" w:eastAsia="zxx" w:bidi="ar-SA"/>
        </w:rPr>
      </w:pPr>
      <w:r>
        <w:rPr/>
      </w:r>
      <w:r/>
    </w:p>
    <w:p>
      <w:pPr>
        <w:pStyle w:val="Normal"/>
        <w:ind w:left="0" w:right="0" w:hanging="0"/>
      </w:pPr>
      <w:r>
        <w:rPr>
          <w:b/>
          <w:bCs/>
          <w:i/>
          <w:iCs/>
        </w:rPr>
        <w:t>System Administration</w:t>
      </w:r>
      <w:r>
        <w:rPr/>
        <w:t>: DNS, HTTP, SMTP, IMAP, POP3</w:t>
      </w:r>
      <w:r/>
    </w:p>
    <w:p>
      <w:pPr>
        <w:pStyle w:val="Normal"/>
        <w:rPr>
          <w:sz w:val="22"/>
          <w:sz w:val="22"/>
          <w:szCs w:val="20"/>
          <w:bCs/>
          <w:rFonts w:ascii="Times New Roman" w:hAnsi="Times New Roman" w:eastAsia="Times New Roman" w:cs="Times New Roman"/>
          <w:color w:val="auto"/>
          <w:lang w:val="en-US" w:eastAsia="zxx" w:bidi="ar-SA"/>
        </w:rPr>
      </w:pPr>
      <w:r>
        <w:rPr>
          <w:bCs/>
          <w:sz w:val="22"/>
        </w:rPr>
      </w:r>
      <w:r/>
    </w:p>
    <w:p>
      <w:pPr>
        <w:pStyle w:val="Normal"/>
        <w:rPr>
          <w:sz w:val="22"/>
          <w:b/>
          <w:sz w:val="22"/>
          <w:b/>
          <w:szCs w:val="20"/>
          <w:rFonts w:ascii="Times New Roman" w:hAnsi="Times New Roman" w:eastAsia="Times New Roman" w:cs="Times New Roman"/>
          <w:color w:val="auto"/>
          <w:lang w:val="en-US" w:eastAsia="zxx" w:bidi="ar-SA"/>
        </w:rPr>
      </w:pPr>
      <w:r>
        <w:rPr>
          <w:b/>
          <w:sz w:val="22"/>
        </w:rPr>
        <w:t>Code Examples:</w:t>
      </w:r>
      <w:r/>
    </w:p>
    <w:p>
      <w:pPr>
        <w:pStyle w:val="Normal"/>
        <w:rPr>
          <w:sz w:val="22"/>
          <w:b/>
          <w:sz w:val="22"/>
          <w:b/>
          <w:szCs w:val="20"/>
          <w:rFonts w:ascii="Times New Roman" w:hAnsi="Times New Roman" w:eastAsia="Times New Roman" w:cs="Times New Roman"/>
          <w:color w:val="auto"/>
          <w:lang w:val="en-US" w:eastAsia="zxx" w:bidi="ar-SA"/>
        </w:rPr>
      </w:pPr>
      <w:r>
        <w:rPr>
          <w:b/>
          <w:sz w:val="22"/>
        </w:rPr>
      </w:r>
      <w:r/>
    </w:p>
    <w:p>
      <w:pPr>
        <w:pStyle w:val="Normal"/>
      </w:pPr>
      <w:r>
        <w:rPr>
          <w:b/>
          <w:sz w:val="22"/>
        </w:rPr>
        <w:t xml:space="preserve"> </w:t>
      </w:r>
      <w:hyperlink r:id="rId6">
        <w:r>
          <w:rPr>
            <w:rStyle w:val="InternetLink"/>
            <w:b w:val="false"/>
            <w:bCs w:val="false"/>
            <w:sz w:val="22"/>
          </w:rPr>
          <w:t>http://www.oehive.org/amduus/</w:t>
        </w:r>
      </w:hyperlink>
      <w:r>
        <w:rPr>
          <w:b w:val="false"/>
          <w:bCs w:val="false"/>
          <w:sz w:val="22"/>
        </w:rPr>
        <w:t xml:space="preserve"> </w:t>
      </w:r>
      <w:r/>
    </w:p>
    <w:p>
      <w:pPr>
        <w:pStyle w:val="Normal"/>
        <w:rPr>
          <w:sz w:val="22"/>
          <w:b w:val="false"/>
          <w:sz w:val="22"/>
          <w:b w:val="false"/>
          <w:szCs w:val="20"/>
          <w:bCs w:val="false"/>
          <w:rFonts w:ascii="Times New Roman" w:hAnsi="Times New Roman" w:eastAsia="Times New Roman" w:cs="Times New Roman"/>
          <w:color w:val="auto"/>
          <w:lang w:val="en-US" w:eastAsia="zxx" w:bidi="ar-SA"/>
        </w:rPr>
      </w:pPr>
      <w:r>
        <w:rPr>
          <w:b w:val="false"/>
          <w:bCs w:val="false"/>
          <w:sz w:val="22"/>
        </w:rPr>
      </w:r>
      <w:r/>
    </w:p>
    <w:p>
      <w:pPr>
        <w:pStyle w:val="Normal"/>
        <w:rPr>
          <w:sz w:val="22"/>
          <w:b/>
          <w:sz w:val="22"/>
          <w:b/>
          <w:szCs w:val="20"/>
          <w:bCs/>
          <w:rFonts w:ascii="Times New Roman" w:hAnsi="Times New Roman" w:eastAsia="Times New Roman" w:cs="Times New Roman"/>
          <w:color w:val="auto"/>
          <w:lang w:val="en-US" w:eastAsia="zxx" w:bidi="ar-SA"/>
        </w:rPr>
      </w:pPr>
      <w:r>
        <w:rPr>
          <w:b/>
          <w:bCs/>
          <w:sz w:val="22"/>
        </w:rPr>
      </w:r>
      <w:r/>
    </w:p>
    <w:p>
      <w:pPr>
        <w:pStyle w:val="Normal"/>
        <w:rPr>
          <w:sz w:val="22"/>
          <w:b/>
          <w:sz w:val="22"/>
          <w:b/>
          <w:szCs w:val="20"/>
          <w:bCs/>
          <w:rFonts w:ascii="Times New Roman" w:hAnsi="Times New Roman" w:eastAsia="Times New Roman" w:cs="Times New Roman"/>
          <w:color w:val="auto"/>
          <w:lang w:val="en-US" w:eastAsia="zxx" w:bidi="ar-SA"/>
        </w:rPr>
      </w:pPr>
      <w:r>
        <w:rPr>
          <w:b/>
          <w:bCs/>
          <w:sz w:val="22"/>
        </w:rPr>
      </w:r>
      <w:r/>
    </w:p>
    <w:p>
      <w:pPr>
        <w:pStyle w:val="Normal"/>
        <w:rPr>
          <w:sz w:val="22"/>
          <w:b/>
          <w:sz w:val="22"/>
          <w:b/>
          <w:szCs w:val="20"/>
          <w:bCs/>
          <w:rFonts w:ascii="Times New Roman" w:hAnsi="Times New Roman" w:eastAsia="Times New Roman" w:cs="Times New Roman"/>
          <w:color w:val="auto"/>
          <w:lang w:val="en-US" w:eastAsia="zxx" w:bidi="ar-SA"/>
        </w:rPr>
      </w:pPr>
      <w:r>
        <w:rPr>
          <w:b/>
          <w:bCs/>
          <w:sz w:val="22"/>
        </w:rPr>
      </w:r>
      <w:r/>
    </w:p>
    <w:p>
      <w:pPr>
        <w:pStyle w:val="Normal"/>
        <w:rPr>
          <w:sz w:val="22"/>
          <w:b/>
          <w:sz w:val="22"/>
          <w:b/>
          <w:szCs w:val="20"/>
          <w:bCs/>
          <w:rFonts w:ascii="Times New Roman" w:hAnsi="Times New Roman" w:eastAsia="Times New Roman" w:cs="Times New Roman"/>
          <w:color w:val="auto"/>
          <w:lang w:val="en-US" w:eastAsia="zxx" w:bidi="ar-SA"/>
        </w:rPr>
      </w:pPr>
      <w:r>
        <w:rPr>
          <w:b/>
          <w:bCs/>
          <w:sz w:val="22"/>
        </w:rPr>
        <w:t xml:space="preserve">Presentation: </w:t>
      </w:r>
      <w:r/>
    </w:p>
    <w:p>
      <w:pPr>
        <w:pStyle w:val="Normal"/>
        <w:rPr>
          <w:sz w:val="22"/>
          <w:b/>
          <w:sz w:val="22"/>
          <w:b/>
          <w:szCs w:val="20"/>
          <w:bCs/>
          <w:rFonts w:ascii="Times New Roman" w:hAnsi="Times New Roman" w:eastAsia="Times New Roman" w:cs="Times New Roman"/>
          <w:color w:val="auto"/>
          <w:lang w:val="en-US" w:eastAsia="zxx" w:bidi="ar-SA"/>
        </w:rPr>
      </w:pPr>
      <w:r>
        <w:rPr>
          <w:b/>
          <w:bCs/>
          <w:sz w:val="22"/>
        </w:rPr>
      </w:r>
      <w:r/>
    </w:p>
    <w:p>
      <w:pPr>
        <w:pStyle w:val="Normal"/>
        <w:ind w:left="0" w:right="0" w:hanging="0"/>
      </w:pPr>
      <w:hyperlink r:id="rId7">
        <w:r>
          <w:rPr>
            <w:rStyle w:val="InternetLink"/>
            <w:b w:val="false"/>
            <w:bCs w:val="false"/>
            <w:sz w:val="22"/>
          </w:rPr>
          <w:t>http://amduus.com/training/WebSecureProgramming/WebspeedSecurity.html</w:t>
        </w:r>
      </w:hyperlink>
      <w:r/>
    </w:p>
    <w:p>
      <w:pPr>
        <w:pStyle w:val="Normal"/>
        <w:ind w:left="0" w:right="0" w:hanging="0"/>
      </w:pPr>
      <w:hyperlink r:id="rId8">
        <w:r>
          <w:rPr>
            <w:rStyle w:val="InternetLink"/>
            <w:b w:val="false"/>
            <w:bCs w:val="false"/>
            <w:sz w:val="22"/>
          </w:rPr>
          <w:t>http://amduus.com/training/OOP1Presentation/OOP%20ABL.m4v</w:t>
        </w:r>
      </w:hyperlink>
      <w:r/>
    </w:p>
    <w:p>
      <w:pPr>
        <w:pStyle w:val="Normal"/>
        <w:ind w:left="0" w:right="0" w:hanging="0"/>
      </w:pPr>
      <w:hyperlink r:id="rId9">
        <w:r>
          <w:rPr>
            <w:rStyle w:val="InternetLink"/>
            <w:b w:val="false"/>
            <w:bCs w:val="false"/>
            <w:sz w:val="22"/>
          </w:rPr>
          <w:t>http://amduus.com/training/WebspeedBrokerOnWindows.html</w:t>
        </w:r>
      </w:hyperlink>
      <w:r/>
    </w:p>
    <w:p>
      <w:pPr>
        <w:pStyle w:val="Normal"/>
        <w:rPr>
          <w:sz w:val="22"/>
          <w:b w:val="false"/>
          <w:sz w:val="22"/>
          <w:b w:val="false"/>
          <w:szCs w:val="20"/>
          <w:bCs w:val="false"/>
          <w:rFonts w:ascii="Times New Roman" w:hAnsi="Times New Roman" w:eastAsia="Times New Roman" w:cs="Times New Roman"/>
          <w:color w:val="auto"/>
          <w:lang w:val="en-US" w:eastAsia="zxx" w:bidi="ar-SA"/>
        </w:rPr>
      </w:pPr>
      <w:r>
        <w:rPr>
          <w:b w:val="false"/>
          <w:bCs w:val="false"/>
          <w:sz w:val="22"/>
        </w:rPr>
      </w:r>
      <w:r/>
    </w:p>
    <w:p>
      <w:pPr>
        <w:pStyle w:val="Normal"/>
        <w:rPr>
          <w:sz w:val="22"/>
          <w:b/>
          <w:sz w:val="22"/>
          <w:b/>
          <w:szCs w:val="20"/>
          <w:rFonts w:ascii="Times New Roman" w:hAnsi="Times New Roman" w:eastAsia="Times New Roman" w:cs="Times New Roman"/>
          <w:color w:val="auto"/>
          <w:lang w:val="en-US" w:eastAsia="zxx" w:bidi="ar-SA"/>
        </w:rPr>
      </w:pPr>
      <w:r>
        <w:rPr>
          <w:b/>
          <w:sz w:val="22"/>
        </w:rPr>
        <w:t>Relevant Career:</w:t>
      </w:r>
      <w:r/>
    </w:p>
    <w:p>
      <w:pPr>
        <w:pStyle w:val="Normal"/>
        <w:rPr>
          <w:sz w:val="22"/>
          <w:b/>
          <w:sz w:val="22"/>
          <w:b/>
          <w:szCs w:val="20"/>
          <w:rFonts w:ascii="Times New Roman" w:hAnsi="Times New Roman" w:eastAsia="Times New Roman" w:cs="Times New Roman"/>
          <w:color w:val="auto"/>
          <w:lang w:val="en-US" w:eastAsia="zxx" w:bidi="ar-SA"/>
        </w:rPr>
      </w:pPr>
      <w:r>
        <w:rPr>
          <w:b/>
          <w:sz w:val="22"/>
        </w:rPr>
      </w:r>
      <w:r/>
    </w:p>
    <w:p>
      <w:pPr>
        <w:pStyle w:val="Normal"/>
      </w:pPr>
      <w:r>
        <w:rPr>
          <w:bCs/>
          <w:i/>
          <w:iCs/>
          <w:sz w:val="22"/>
        </w:rPr>
        <w:t>August 2018</w:t>
      </w:r>
      <w:r>
        <w:rPr>
          <w:bCs/>
          <w:i/>
          <w:iCs/>
          <w:sz w:val="22"/>
        </w:rPr>
        <w:t xml:space="preserve"> – </w:t>
      </w:r>
      <w:r>
        <w:rPr>
          <w:bCs/>
          <w:i/>
          <w:iCs/>
          <w:sz w:val="22"/>
        </w:rPr>
        <w:t>January 2019</w:t>
      </w:r>
      <w:r/>
    </w:p>
    <w:p>
      <w:pPr>
        <w:pStyle w:val="Normal"/>
        <w:rPr>
          <w:sz w:val="22"/>
          <w:i/>
          <w:sz w:val="22"/>
          <w:i/>
          <w:szCs w:val="20"/>
          <w:iCs/>
          <w:bCs/>
          <w:rFonts w:ascii="Times New Roman" w:hAnsi="Times New Roman" w:eastAsia="Times New Roman" w:cs="Times New Roman"/>
          <w:color w:val="auto"/>
          <w:lang w:val="en-US" w:eastAsia="zxx" w:bidi="ar-SA"/>
        </w:rPr>
      </w:pPr>
      <w:r>
        <w:rPr>
          <w:bCs/>
          <w:i/>
          <w:iCs/>
          <w:sz w:val="22"/>
        </w:rPr>
        <w:t>Software Engineer</w:t>
      </w:r>
      <w:r/>
    </w:p>
    <w:p>
      <w:pPr>
        <w:pStyle w:val="Normal"/>
        <w:rPr>
          <w:sz w:val="22"/>
          <w:i/>
          <w:sz w:val="22"/>
          <w:i/>
          <w:szCs w:val="20"/>
          <w:iCs/>
          <w:bCs/>
          <w:rFonts w:ascii="Times New Roman" w:hAnsi="Times New Roman" w:eastAsia="Times New Roman" w:cs="Times New Roman"/>
          <w:color w:val="auto"/>
          <w:lang w:val="en-US" w:eastAsia="zxx" w:bidi="ar-SA"/>
        </w:rPr>
      </w:pPr>
      <w:r>
        <w:rPr>
          <w:bCs/>
          <w:i/>
          <w:iCs/>
          <w:sz w:val="22"/>
        </w:rPr>
        <w:t>Meridian/Wellcare</w:t>
      </w:r>
      <w:r/>
    </w:p>
    <w:p>
      <w:pPr>
        <w:pStyle w:val="Normal"/>
        <w:rPr>
          <w:sz w:val="22"/>
          <w:i/>
          <w:b w:val="false"/>
          <w:sz w:val="22"/>
          <w:i/>
          <w:b w:val="false"/>
          <w:szCs w:val="20"/>
          <w:iCs/>
          <w:bCs w:val="false"/>
          <w:rFonts w:ascii="Times New Roman" w:hAnsi="Times New Roman" w:eastAsia="Times New Roman" w:cs="Times New Roman"/>
          <w:color w:val="auto"/>
          <w:lang w:val="en-US" w:eastAsia="zxx" w:bidi="ar-SA"/>
        </w:rPr>
      </w:pPr>
      <w:r>
        <w:rPr>
          <w:b w:val="false"/>
          <w:bCs w:val="false"/>
          <w:i/>
          <w:iCs/>
          <w:sz w:val="22"/>
        </w:rPr>
        <w:t>Detroit, MI</w:t>
      </w:r>
      <w:r/>
    </w:p>
    <w:p>
      <w:pPr>
        <w:pStyle w:val="Normal"/>
      </w:pPr>
      <w:hyperlink r:id="rId10">
        <w:r>
          <w:rPr>
            <w:rStyle w:val="InternetLink"/>
            <w:b w:val="false"/>
            <w:bCs w:val="false"/>
            <w:i/>
            <w:iCs/>
            <w:sz w:val="22"/>
          </w:rPr>
          <w:t>https://corp.mhplan.com/</w:t>
        </w:r>
      </w:hyperlink>
      <w:r/>
    </w:p>
    <w:p>
      <w:pPr>
        <w:pStyle w:val="Normal"/>
        <w:rPr>
          <w:sz w:val="22"/>
          <w:i w:val="false"/>
          <w:b w:val="false"/>
          <w:sz w:val="22"/>
          <w:i w:val="false"/>
          <w:b w:val="false"/>
          <w:szCs w:val="20"/>
          <w:iCs w:val="false"/>
          <w:bCs w:val="false"/>
          <w:rFonts w:ascii="Times New Roman" w:hAnsi="Times New Roman" w:eastAsia="Times New Roman" w:cs="Times New Roman"/>
          <w:color w:val="auto"/>
          <w:lang w:val="en-US" w:eastAsia="zxx" w:bidi="ar-SA"/>
        </w:rPr>
      </w:pPr>
      <w:r>
        <w:rPr>
          <w:b w:val="false"/>
          <w:bCs w:val="false"/>
          <w:i w:val="false"/>
          <w:iCs w:val="false"/>
          <w:sz w:val="22"/>
        </w:rPr>
      </w:r>
      <w:r/>
    </w:p>
    <w:p>
      <w:pPr>
        <w:pStyle w:val="Normal"/>
      </w:pPr>
      <w:r>
        <w:rPr>
          <w:b w:val="false"/>
          <w:bCs w:val="false"/>
          <w:i w:val="false"/>
          <w:iCs w:val="false"/>
          <w:sz w:val="22"/>
        </w:rPr>
        <w:t xml:space="preserve">(Contract via Progress Software Services) </w:t>
      </w:r>
      <w:r>
        <w:rPr>
          <w:b w:val="false"/>
          <w:bCs w:val="false"/>
          <w:i w:val="false"/>
          <w:iCs w:val="false"/>
          <w:sz w:val="22"/>
        </w:rPr>
        <w:t>Updates to MCS, a client/server GUI delivered by WebClient for processing of healthcare claims, provider payments, and interaction between Medicare, Medicaid, and their commercial HMO.</w:t>
      </w:r>
      <w:r/>
    </w:p>
    <w:p>
      <w:pPr>
        <w:pStyle w:val="Normal"/>
        <w:rPr>
          <w:sz w:val="22"/>
          <w:i w:val="false"/>
          <w:b w:val="false"/>
          <w:sz w:val="22"/>
          <w:i w:val="false"/>
          <w:b w:val="false"/>
          <w:szCs w:val="20"/>
          <w:iCs w:val="false"/>
          <w:bCs w:val="false"/>
          <w:rFonts w:ascii="Times New Roman" w:hAnsi="Times New Roman" w:eastAsia="Times New Roman" w:cs="Times New Roman"/>
          <w:color w:val="auto"/>
          <w:lang w:val="en-US" w:eastAsia="zxx" w:bidi="ar-SA"/>
        </w:rPr>
      </w:pPr>
      <w:r>
        <w:rPr>
          <w:b w:val="false"/>
          <w:bCs w:val="false"/>
          <w:i w:val="false"/>
          <w:iCs w:val="false"/>
          <w:sz w:val="22"/>
        </w:rPr>
      </w:r>
      <w:r/>
    </w:p>
    <w:p>
      <w:pPr>
        <w:pStyle w:val="Normal"/>
      </w:pPr>
      <w:r>
        <w:rPr>
          <w:bCs/>
          <w:i/>
          <w:iCs/>
          <w:sz w:val="22"/>
        </w:rPr>
        <w:t xml:space="preserve">2013 – </w:t>
      </w:r>
      <w:r>
        <w:rPr>
          <w:bCs/>
          <w:i/>
          <w:iCs/>
          <w:sz w:val="22"/>
        </w:rPr>
        <w:t>2018</w:t>
      </w:r>
      <w:r/>
    </w:p>
    <w:p>
      <w:pPr>
        <w:pStyle w:val="Normal"/>
        <w:rPr>
          <w:sz w:val="22"/>
          <w:i/>
          <w:sz w:val="22"/>
          <w:i/>
          <w:szCs w:val="20"/>
          <w:iCs/>
          <w:bCs/>
          <w:rFonts w:ascii="Times New Roman" w:hAnsi="Times New Roman" w:eastAsia="Times New Roman" w:cs="Times New Roman"/>
          <w:color w:val="auto"/>
          <w:lang w:val="en-US" w:eastAsia="zxx" w:bidi="ar-SA"/>
        </w:rPr>
      </w:pPr>
      <w:r>
        <w:rPr>
          <w:bCs/>
          <w:i/>
          <w:iCs/>
          <w:sz w:val="22"/>
        </w:rPr>
        <w:t>Software Engineer</w:t>
      </w:r>
      <w:r/>
    </w:p>
    <w:p>
      <w:pPr>
        <w:pStyle w:val="Normal"/>
        <w:rPr>
          <w:sz w:val="22"/>
          <w:i/>
          <w:sz w:val="22"/>
          <w:i/>
          <w:szCs w:val="20"/>
          <w:iCs/>
          <w:bCs/>
          <w:rFonts w:ascii="Times New Roman" w:hAnsi="Times New Roman" w:eastAsia="Times New Roman" w:cs="Times New Roman"/>
          <w:color w:val="auto"/>
          <w:lang w:val="en-US" w:eastAsia="zxx" w:bidi="ar-SA"/>
        </w:rPr>
      </w:pPr>
      <w:r>
        <w:rPr>
          <w:bCs/>
          <w:i/>
          <w:iCs/>
          <w:sz w:val="22"/>
        </w:rPr>
        <w:t>Freedom Mortgage</w:t>
      </w:r>
      <w:r/>
    </w:p>
    <w:p>
      <w:pPr>
        <w:pStyle w:val="Normal"/>
        <w:rPr>
          <w:sz w:val="22"/>
          <w:i/>
          <w:sz w:val="22"/>
          <w:i/>
          <w:szCs w:val="20"/>
          <w:iCs/>
          <w:bCs/>
          <w:rFonts w:ascii="Times New Roman" w:hAnsi="Times New Roman" w:eastAsia="Times New Roman" w:cs="Times New Roman"/>
          <w:color w:val="auto"/>
          <w:lang w:val="en-US" w:eastAsia="zxx" w:bidi="ar-SA"/>
        </w:rPr>
      </w:pPr>
      <w:r>
        <w:rPr>
          <w:bCs/>
          <w:i/>
          <w:iCs/>
          <w:sz w:val="22"/>
        </w:rPr>
        <w:t>Fishers, Indiana (Remote Worker)</w:t>
      </w:r>
      <w:r/>
    </w:p>
    <w:p>
      <w:pPr>
        <w:pStyle w:val="Normal"/>
      </w:pPr>
      <w:hyperlink r:id="rId11">
        <w:r>
          <w:rPr>
            <w:rStyle w:val="InternetLink"/>
            <w:bCs/>
            <w:i/>
            <w:iCs/>
            <w:sz w:val="22"/>
          </w:rPr>
          <w:t>https://www.freedommortgage.com/</w:t>
        </w:r>
      </w:hyperlink>
      <w:r>
        <w:rPr>
          <w:bCs/>
          <w:i/>
          <w:iCs/>
          <w:sz w:val="22"/>
        </w:rPr>
        <w:t xml:space="preserve"> </w:t>
      </w:r>
      <w:r/>
    </w:p>
    <w:p>
      <w:pPr>
        <w:pStyle w:val="Normal"/>
        <w:rPr>
          <w:sz w:val="22"/>
          <w:i/>
          <w:sz w:val="22"/>
          <w:i/>
          <w:szCs w:val="20"/>
          <w:iCs/>
          <w:bCs/>
          <w:rFonts w:ascii="Times New Roman" w:hAnsi="Times New Roman" w:eastAsia="Times New Roman" w:cs="Times New Roman"/>
          <w:color w:val="auto"/>
          <w:lang w:val="en-US" w:eastAsia="zxx" w:bidi="ar-SA"/>
        </w:rPr>
      </w:pPr>
      <w:r>
        <w:rPr>
          <w:bCs/>
          <w:i/>
          <w:iCs/>
          <w:sz w:val="22"/>
        </w:rPr>
      </w:r>
      <w:r/>
    </w:p>
    <w:p>
      <w:pPr>
        <w:pStyle w:val="Normal"/>
      </w:pPr>
      <w:r>
        <w:rPr>
          <w:bCs/>
          <w:i w:val="false"/>
          <w:iCs w:val="false"/>
          <w:sz w:val="20"/>
          <w:szCs w:val="20"/>
        </w:rPr>
        <w:t xml:space="preserve">Sonic messaging as integration between Java/WebSphere web sites for various channels (retail, wholesale, etc.) and Progress App (Lakewood) as well the API in Progress for Java </w:t>
      </w:r>
      <w:r>
        <w:rPr>
          <w:bCs/>
          <w:i w:val="false"/>
          <w:iCs w:val="false"/>
          <w:sz w:val="20"/>
          <w:szCs w:val="20"/>
        </w:rPr>
        <w:t xml:space="preserve">(Websphere) </w:t>
      </w:r>
      <w:r>
        <w:rPr>
          <w:bCs/>
          <w:i w:val="false"/>
          <w:iCs w:val="false"/>
          <w:sz w:val="20"/>
          <w:szCs w:val="20"/>
        </w:rPr>
        <w:t>programs to call.</w:t>
      </w:r>
      <w:r/>
    </w:p>
    <w:p>
      <w:pPr>
        <w:pStyle w:val="Normal"/>
        <w:rPr>
          <w:sz w:val="22"/>
          <w:i/>
          <w:sz w:val="22"/>
          <w:i/>
          <w:szCs w:val="20"/>
          <w:iCs/>
          <w:bCs/>
          <w:rFonts w:ascii="Times New Roman" w:hAnsi="Times New Roman" w:eastAsia="Times New Roman" w:cs="Times New Roman"/>
          <w:color w:val="auto"/>
          <w:lang w:val="en-US" w:eastAsia="zxx" w:bidi="ar-SA"/>
        </w:rPr>
      </w:pPr>
      <w:r>
        <w:rPr>
          <w:bCs/>
          <w:i/>
          <w:iCs/>
          <w:sz w:val="22"/>
        </w:rPr>
      </w:r>
      <w:r/>
    </w:p>
    <w:p>
      <w:pPr>
        <w:pStyle w:val="Normal"/>
        <w:rPr>
          <w:sz w:val="22"/>
          <w:i/>
          <w:sz w:val="22"/>
          <w:i/>
          <w:szCs w:val="20"/>
          <w:iCs/>
          <w:bCs/>
          <w:rFonts w:ascii="Times New Roman" w:hAnsi="Times New Roman" w:eastAsia="Times New Roman" w:cs="Times New Roman"/>
          <w:color w:val="auto"/>
          <w:lang w:val="en-US" w:eastAsia="zxx" w:bidi="ar-SA"/>
        </w:rPr>
      </w:pPr>
      <w:r>
        <w:rPr>
          <w:bCs/>
          <w:i/>
          <w:iCs/>
          <w:sz w:val="22"/>
        </w:rPr>
        <w:t>2001-Current</w:t>
      </w:r>
      <w:r/>
    </w:p>
    <w:p>
      <w:pPr>
        <w:pStyle w:val="Normal"/>
        <w:rPr>
          <w:sz w:val="22"/>
          <w:i/>
          <w:sz w:val="22"/>
          <w:i/>
          <w:szCs w:val="20"/>
          <w:iCs/>
          <w:bCs/>
          <w:rFonts w:ascii="Times New Roman" w:hAnsi="Times New Roman" w:eastAsia="Times New Roman" w:cs="Times New Roman"/>
          <w:color w:val="auto"/>
          <w:lang w:val="en-US" w:eastAsia="zxx" w:bidi="ar-SA"/>
        </w:rPr>
      </w:pPr>
      <w:r>
        <w:rPr>
          <w:bCs/>
          <w:i/>
          <w:iCs/>
          <w:sz w:val="22"/>
        </w:rPr>
        <w:t>Programmer Analyst/President</w:t>
      </w:r>
      <w:r/>
    </w:p>
    <w:p>
      <w:pPr>
        <w:pStyle w:val="Normal"/>
        <w:rPr>
          <w:sz w:val="22"/>
          <w:i/>
          <w:sz w:val="22"/>
          <w:i/>
          <w:szCs w:val="20"/>
          <w:iCs/>
          <w:bCs/>
          <w:rFonts w:ascii="Times New Roman" w:hAnsi="Times New Roman" w:eastAsia="Times New Roman" w:cs="Times New Roman"/>
          <w:color w:val="auto"/>
          <w:lang w:val="en-US" w:eastAsia="zxx" w:bidi="ar-SA"/>
        </w:rPr>
      </w:pPr>
      <w:r>
        <w:rPr>
          <w:bCs/>
          <w:i/>
          <w:iCs/>
          <w:sz w:val="22"/>
        </w:rPr>
        <w:t>Amduus Information Works, Inc.</w:t>
      </w:r>
      <w:r/>
    </w:p>
    <w:p>
      <w:pPr>
        <w:pStyle w:val="Normal"/>
        <w:rPr>
          <w:sz w:val="22"/>
          <w:i/>
          <w:sz w:val="22"/>
          <w:i/>
          <w:szCs w:val="20"/>
          <w:iCs/>
          <w:bCs/>
          <w:rFonts w:ascii="Times New Roman" w:hAnsi="Times New Roman" w:eastAsia="Times New Roman" w:cs="Times New Roman"/>
          <w:color w:val="auto"/>
          <w:lang w:val="en-US" w:eastAsia="zxx" w:bidi="ar-SA"/>
        </w:rPr>
      </w:pPr>
      <w:r>
        <w:rPr>
          <w:bCs/>
          <w:i/>
          <w:iCs/>
          <w:sz w:val="22"/>
        </w:rPr>
        <w:t>1818 Briarwood, Flint, MI 48507-1436</w:t>
      </w:r>
      <w:r/>
    </w:p>
    <w:p>
      <w:pPr>
        <w:pStyle w:val="Normal"/>
      </w:pPr>
      <w:hyperlink r:id="rId12">
        <w:r>
          <w:rPr>
            <w:rStyle w:val="InternetLink"/>
            <w:bCs/>
            <w:i/>
            <w:iCs/>
            <w:sz w:val="22"/>
          </w:rPr>
          <w:t>http://www.amduus.com</w:t>
        </w:r>
      </w:hyperlink>
      <w:r>
        <w:rPr>
          <w:bCs/>
          <w:i/>
          <w:iCs/>
          <w:sz w:val="22"/>
        </w:rPr>
        <w:t xml:space="preserve"> </w:t>
      </w:r>
      <w:r/>
    </w:p>
    <w:p>
      <w:pPr>
        <w:pStyle w:val="Normal"/>
        <w:rPr>
          <w:sz w:val="22"/>
          <w:sz w:val="22"/>
          <w:szCs w:val="20"/>
          <w:bCs/>
          <w:rFonts w:ascii="Times New Roman" w:hAnsi="Times New Roman" w:eastAsia="Times New Roman" w:cs="Times New Roman"/>
          <w:color w:val="auto"/>
          <w:lang w:val="en-US" w:eastAsia="zxx" w:bidi="ar-SA"/>
        </w:rPr>
      </w:pPr>
      <w:r>
        <w:rPr>
          <w:bCs/>
          <w:sz w:val="22"/>
        </w:rPr>
      </w:r>
      <w:r/>
    </w:p>
    <w:p>
      <w:pPr>
        <w:pStyle w:val="Normal"/>
      </w:pPr>
      <w:r>
        <w:rPr>
          <w:bCs/>
          <w:sz w:val="20"/>
          <w:szCs w:val="20"/>
        </w:rPr>
        <w:t xml:space="preserve">An </w:t>
      </w:r>
      <w:r>
        <w:rPr>
          <w:bCs/>
          <w:sz w:val="20"/>
          <w:szCs w:val="20"/>
          <w:u w:val="single"/>
        </w:rPr>
        <w:t>incomplete</w:t>
      </w:r>
      <w:r>
        <w:rPr>
          <w:bCs/>
          <w:sz w:val="20"/>
          <w:szCs w:val="20"/>
        </w:rPr>
        <w:t xml:space="preserve"> list of examples include: Web based customer interaction software for the service, manufacturing, and law enforcement industries.  Performed advanced Webspeed training for Superior Court of California/County of Santa Clara, ThemaSys, and ThermaLex, Inc. and others.  Built jury summons web site for the Superior Court of California, as well web based inquiry screens.  Summoned jurors could interact with the court regarding postponements, excuses, and qualification through the web site.</w:t>
      </w:r>
      <w:r/>
    </w:p>
    <w:p>
      <w:pPr>
        <w:pStyle w:val="Normal"/>
        <w:rPr>
          <w:sz w:val="20"/>
          <w:sz w:val="20"/>
          <w:szCs w:val="20"/>
          <w:bCs/>
          <w:rFonts w:ascii="Times New Roman" w:hAnsi="Times New Roman" w:eastAsia="Times New Roman" w:cs="Times New Roman"/>
          <w:color w:val="auto"/>
          <w:lang w:val="en-US" w:eastAsia="zxx" w:bidi="ar-SA"/>
        </w:rPr>
      </w:pPr>
      <w:r>
        <w:rPr>
          <w:bCs/>
          <w:sz w:val="20"/>
          <w:szCs w:val="20"/>
        </w:rPr>
      </w:r>
      <w:r/>
    </w:p>
    <w:p>
      <w:pPr>
        <w:pStyle w:val="Normal"/>
      </w:pPr>
      <w:r>
        <w:rPr>
          <w:bCs/>
          <w:sz w:val="20"/>
          <w:szCs w:val="20"/>
        </w:rPr>
        <w:t xml:space="preserve">Publish </w:t>
      </w:r>
      <w:r>
        <w:rPr>
          <w:bCs/>
          <w:sz w:val="20"/>
          <w:szCs w:val="20"/>
          <w:u w:val="single"/>
        </w:rPr>
        <w:t>The Progress E-Zine</w:t>
      </w:r>
      <w:r>
        <w:rPr>
          <w:bCs/>
          <w:sz w:val="20"/>
          <w:szCs w:val="20"/>
        </w:rPr>
        <w:t>, a publication subscribed to by over three thousand readers across hundreds of companies in over fourteen nations among other books (see below).</w:t>
      </w:r>
      <w:r/>
    </w:p>
    <w:p>
      <w:pPr>
        <w:pStyle w:val="Normal"/>
        <w:rPr>
          <w:sz w:val="20"/>
          <w:sz w:val="20"/>
          <w:szCs w:val="20"/>
          <w:bCs/>
          <w:rFonts w:ascii="Times New Roman" w:hAnsi="Times New Roman" w:eastAsia="Times New Roman" w:cs="Times New Roman"/>
          <w:color w:val="auto"/>
          <w:lang w:val="en-US" w:eastAsia="zxx" w:bidi="ar-SA"/>
        </w:rPr>
      </w:pPr>
      <w:r>
        <w:rPr>
          <w:bCs/>
          <w:sz w:val="20"/>
          <w:szCs w:val="20"/>
        </w:rPr>
      </w:r>
      <w:r/>
    </w:p>
    <w:p>
      <w:pPr>
        <w:pStyle w:val="Normal"/>
        <w:rPr>
          <w:sz w:val="20"/>
          <w:b w:val="false"/>
          <w:sz w:val="20"/>
          <w:b w:val="false"/>
          <w:szCs w:val="20"/>
          <w:bCs/>
          <w:rFonts w:ascii="Times New Roman" w:hAnsi="Times New Roman" w:eastAsia="Times New Roman" w:cs="Times New Roman"/>
          <w:color w:val="auto"/>
          <w:lang w:val="en-US" w:eastAsia="zxx" w:bidi="ar-SA"/>
        </w:rPr>
      </w:pPr>
      <w:r>
        <w:rPr>
          <w:b w:val="false"/>
          <w:bCs/>
          <w:sz w:val="20"/>
          <w:szCs w:val="20"/>
        </w:rPr>
        <w:t>Publish the Progress Open Source CD-ROM which collects various routines and applications available in the Progress open source world.</w:t>
      </w:r>
      <w:r/>
    </w:p>
    <w:p>
      <w:pPr>
        <w:pStyle w:val="Normal"/>
        <w:rPr>
          <w:sz w:val="20"/>
          <w:b w:val="false"/>
          <w:sz w:val="20"/>
          <w:b w:val="false"/>
          <w:szCs w:val="20"/>
          <w:bCs/>
          <w:rFonts w:ascii="Times New Roman" w:hAnsi="Times New Roman" w:eastAsia="Times New Roman" w:cs="Times New Roman"/>
          <w:color w:val="auto"/>
          <w:lang w:val="en-US" w:eastAsia="zxx" w:bidi="ar-SA"/>
        </w:rPr>
      </w:pPr>
      <w:r>
        <w:rPr>
          <w:b w:val="false"/>
          <w:bCs/>
          <w:sz w:val="20"/>
          <w:szCs w:val="20"/>
        </w:rPr>
      </w:r>
      <w:r/>
    </w:p>
    <w:p>
      <w:pPr>
        <w:pStyle w:val="Normal"/>
        <w:rPr>
          <w:sz w:val="20"/>
          <w:b w:val="false"/>
          <w:sz w:val="20"/>
          <w:b w:val="false"/>
          <w:szCs w:val="20"/>
          <w:bCs/>
          <w:rFonts w:ascii="Times New Roman" w:hAnsi="Times New Roman" w:eastAsia="Times New Roman" w:cs="Times New Roman"/>
          <w:color w:val="auto"/>
          <w:lang w:val="en-US" w:eastAsia="zxx" w:bidi="ar-SA"/>
        </w:rPr>
      </w:pPr>
      <w:r>
        <w:rPr>
          <w:b w:val="false"/>
          <w:bCs/>
          <w:sz w:val="20"/>
          <w:szCs w:val="20"/>
        </w:rPr>
        <w:t>As president: Marketing and sales of the company's services to various companies.  Time and expense recording.  Outsourcing of accounting/tax preparation.  Corporate tax and record keeping for a C Corp registered in Delaware for Delaware based registered agent.  Project collaberation with other companies/persons and legal requirements.  Outsourcing of legal preparations (contracts, etc.)</w:t>
      </w:r>
      <w:r/>
    </w:p>
    <w:p>
      <w:pPr>
        <w:pStyle w:val="Normal"/>
        <w:rPr>
          <w:sz w:val="20"/>
          <w:b w:val="false"/>
          <w:sz w:val="20"/>
          <w:b w:val="false"/>
          <w:szCs w:val="20"/>
          <w:bCs/>
          <w:rFonts w:ascii="Times New Roman" w:hAnsi="Times New Roman" w:eastAsia="Times New Roman" w:cs="Times New Roman"/>
          <w:color w:val="auto"/>
          <w:lang w:val="en-US" w:eastAsia="zxx" w:bidi="ar-SA"/>
        </w:rPr>
      </w:pPr>
      <w:r>
        <w:rPr>
          <w:b w:val="false"/>
          <w:bCs/>
          <w:sz w:val="20"/>
          <w:szCs w:val="20"/>
        </w:rPr>
      </w:r>
      <w:r/>
    </w:p>
    <w:p>
      <w:pPr>
        <w:pStyle w:val="Normal"/>
        <w:rPr>
          <w:sz w:val="22"/>
          <w:i/>
          <w:sz w:val="22"/>
          <w:i/>
          <w:szCs w:val="20"/>
          <w:iCs/>
          <w:bCs/>
          <w:rFonts w:ascii="Times New Roman" w:hAnsi="Times New Roman" w:eastAsia="Times New Roman" w:cs="Times New Roman"/>
          <w:color w:val="auto"/>
          <w:lang w:val="en-US" w:eastAsia="zxx" w:bidi="ar-SA"/>
        </w:rPr>
      </w:pPr>
      <w:r>
        <w:rPr>
          <w:bCs/>
          <w:i/>
          <w:iCs/>
          <w:sz w:val="22"/>
        </w:rPr>
      </w:r>
      <w:r/>
    </w:p>
    <w:p>
      <w:pPr>
        <w:pStyle w:val="Normal"/>
        <w:rPr>
          <w:sz w:val="22"/>
          <w:i/>
          <w:sz w:val="22"/>
          <w:i/>
          <w:szCs w:val="20"/>
          <w:iCs/>
          <w:bCs/>
          <w:rFonts w:ascii="Times New Roman" w:hAnsi="Times New Roman" w:eastAsia="Times New Roman" w:cs="Times New Roman"/>
          <w:color w:val="auto"/>
          <w:lang w:val="en-US" w:eastAsia="zxx" w:bidi="ar-SA"/>
        </w:rPr>
      </w:pPr>
      <w:r>
        <w:rPr>
          <w:bCs/>
          <w:i/>
          <w:iCs/>
          <w:sz w:val="22"/>
        </w:rPr>
      </w:r>
      <w:r/>
    </w:p>
    <w:p>
      <w:pPr>
        <w:pStyle w:val="Normal"/>
        <w:rPr>
          <w:sz w:val="22"/>
          <w:i/>
          <w:sz w:val="22"/>
          <w:i/>
          <w:szCs w:val="20"/>
          <w:iCs/>
          <w:bCs/>
          <w:rFonts w:ascii="Times New Roman" w:hAnsi="Times New Roman" w:eastAsia="Times New Roman" w:cs="Times New Roman"/>
          <w:color w:val="auto"/>
          <w:lang w:val="en-US" w:eastAsia="zxx" w:bidi="ar-SA"/>
        </w:rPr>
      </w:pPr>
      <w:r>
        <w:rPr>
          <w:bCs/>
          <w:i/>
          <w:iCs/>
          <w:sz w:val="22"/>
        </w:rPr>
      </w:r>
      <w:r/>
    </w:p>
    <w:p>
      <w:pPr>
        <w:pStyle w:val="Normal"/>
        <w:rPr>
          <w:sz w:val="22"/>
          <w:i/>
          <w:sz w:val="22"/>
          <w:i/>
          <w:szCs w:val="20"/>
          <w:iCs/>
          <w:bCs/>
          <w:rFonts w:ascii="Times New Roman" w:hAnsi="Times New Roman" w:eastAsia="Times New Roman" w:cs="Times New Roman"/>
          <w:color w:val="auto"/>
          <w:lang w:val="en-US" w:eastAsia="zxx" w:bidi="ar-SA"/>
        </w:rPr>
      </w:pPr>
      <w:r>
        <w:rPr>
          <w:bCs/>
          <w:i/>
          <w:iCs/>
          <w:sz w:val="22"/>
        </w:rPr>
      </w:r>
      <w:r/>
    </w:p>
    <w:p>
      <w:pPr>
        <w:pStyle w:val="Normal"/>
        <w:rPr>
          <w:sz w:val="22"/>
          <w:i/>
          <w:sz w:val="22"/>
          <w:i/>
          <w:szCs w:val="20"/>
          <w:iCs/>
          <w:bCs/>
          <w:rFonts w:ascii="Times New Roman" w:hAnsi="Times New Roman" w:eastAsia="Times New Roman" w:cs="Times New Roman"/>
          <w:color w:val="auto"/>
          <w:lang w:val="en-US" w:eastAsia="zxx" w:bidi="ar-SA"/>
        </w:rPr>
      </w:pPr>
      <w:r>
        <w:rPr>
          <w:bCs/>
          <w:i/>
          <w:iCs/>
          <w:sz w:val="22"/>
        </w:rPr>
      </w:r>
      <w:r/>
    </w:p>
    <w:p>
      <w:pPr>
        <w:pStyle w:val="Normal"/>
        <w:rPr>
          <w:sz w:val="22"/>
          <w:i/>
          <w:sz w:val="22"/>
          <w:i/>
          <w:szCs w:val="20"/>
          <w:iCs/>
          <w:bCs/>
          <w:rFonts w:ascii="Times New Roman" w:hAnsi="Times New Roman" w:eastAsia="Times New Roman" w:cs="Times New Roman"/>
          <w:color w:val="auto"/>
          <w:lang w:val="en-US" w:eastAsia="zxx" w:bidi="ar-SA"/>
        </w:rPr>
      </w:pPr>
      <w:r>
        <w:rPr>
          <w:bCs/>
          <w:i/>
          <w:iCs/>
          <w:sz w:val="22"/>
        </w:rPr>
        <w:t>2007-2009</w:t>
      </w:r>
      <w:r/>
    </w:p>
    <w:p>
      <w:pPr>
        <w:pStyle w:val="Normal"/>
        <w:rPr>
          <w:sz w:val="22"/>
          <w:i/>
          <w:sz w:val="22"/>
          <w:i/>
          <w:szCs w:val="20"/>
          <w:iCs/>
          <w:bCs/>
          <w:rFonts w:ascii="Times New Roman" w:hAnsi="Times New Roman" w:eastAsia="Times New Roman" w:cs="Times New Roman"/>
          <w:color w:val="auto"/>
          <w:lang w:val="en-US" w:eastAsia="zxx" w:bidi="ar-SA"/>
        </w:rPr>
      </w:pPr>
      <w:r>
        <w:rPr>
          <w:bCs/>
          <w:i/>
          <w:iCs/>
          <w:sz w:val="22"/>
        </w:rPr>
        <w:t>Senior Progress Developer</w:t>
      </w:r>
      <w:r/>
    </w:p>
    <w:p>
      <w:pPr>
        <w:pStyle w:val="Normal"/>
        <w:rPr>
          <w:sz w:val="22"/>
          <w:i/>
          <w:sz w:val="22"/>
          <w:i/>
          <w:szCs w:val="20"/>
          <w:iCs/>
          <w:bCs/>
          <w:rFonts w:ascii="Times New Roman" w:hAnsi="Times New Roman" w:eastAsia="Times New Roman" w:cs="Times New Roman"/>
          <w:color w:val="auto"/>
          <w:lang w:val="en-US" w:eastAsia="zxx" w:bidi="ar-SA"/>
        </w:rPr>
      </w:pPr>
      <w:r>
        <w:rPr>
          <w:bCs/>
          <w:i/>
          <w:iCs/>
          <w:sz w:val="22"/>
        </w:rPr>
        <w:t>Dovel Technologies/Northrop Grumman Mission Systems</w:t>
      </w:r>
      <w:r/>
    </w:p>
    <w:p>
      <w:pPr>
        <w:pStyle w:val="Normal"/>
        <w:rPr>
          <w:sz w:val="22"/>
          <w:i/>
          <w:sz w:val="22"/>
          <w:i/>
          <w:szCs w:val="20"/>
          <w:iCs/>
          <w:bCs/>
          <w:rFonts w:ascii="Times New Roman" w:hAnsi="Times New Roman" w:eastAsia="Times New Roman" w:cs="Times New Roman"/>
          <w:color w:val="auto"/>
          <w:lang w:val="en-US" w:eastAsia="zxx" w:bidi="ar-SA"/>
        </w:rPr>
      </w:pPr>
      <w:r>
        <w:rPr>
          <w:bCs/>
          <w:i/>
          <w:iCs/>
          <w:sz w:val="22"/>
        </w:rPr>
        <w:t>7918 Jones Branch Dr. Suite 100</w:t>
      </w:r>
      <w:r/>
    </w:p>
    <w:p>
      <w:pPr>
        <w:pStyle w:val="Normal"/>
        <w:rPr>
          <w:sz w:val="22"/>
          <w:i/>
          <w:sz w:val="22"/>
          <w:i/>
          <w:szCs w:val="20"/>
          <w:iCs/>
          <w:bCs/>
          <w:rFonts w:ascii="Times New Roman" w:hAnsi="Times New Roman" w:eastAsia="Times New Roman" w:cs="Times New Roman"/>
          <w:color w:val="auto"/>
          <w:lang w:val="en-US" w:eastAsia="zxx" w:bidi="ar-SA"/>
        </w:rPr>
      </w:pPr>
      <w:r>
        <w:rPr>
          <w:bCs/>
          <w:i/>
          <w:iCs/>
          <w:sz w:val="22"/>
        </w:rPr>
        <w:t>McLean, VA 22102</w:t>
      </w:r>
      <w:r/>
    </w:p>
    <w:p>
      <w:pPr>
        <w:pStyle w:val="Normal"/>
      </w:pPr>
      <w:hyperlink r:id="rId13">
        <w:r>
          <w:rPr>
            <w:rStyle w:val="InternetLink"/>
            <w:bCs/>
            <w:i/>
            <w:iCs/>
            <w:sz w:val="22"/>
          </w:rPr>
          <w:t>http://www.doveltech.com</w:t>
        </w:r>
      </w:hyperlink>
      <w:r>
        <w:rPr>
          <w:bCs/>
          <w:i/>
          <w:iCs/>
          <w:sz w:val="22"/>
        </w:rPr>
        <w:t xml:space="preserve"> </w:t>
      </w:r>
      <w:r/>
    </w:p>
    <w:p>
      <w:pPr>
        <w:pStyle w:val="Normal"/>
        <w:rPr>
          <w:sz w:val="20"/>
          <w:b w:val="false"/>
          <w:sz w:val="20"/>
          <w:b w:val="false"/>
          <w:szCs w:val="20"/>
          <w:bCs w:val="false"/>
          <w:rFonts w:ascii="Times New Roman" w:hAnsi="Times New Roman" w:eastAsia="Times New Roman" w:cs="Times New Roman"/>
          <w:color w:val="auto"/>
          <w:lang w:val="en-US" w:eastAsia="zxx" w:bidi="ar-SA"/>
        </w:rPr>
      </w:pPr>
      <w:r>
        <w:rPr>
          <w:b w:val="false"/>
          <w:bCs w:val="false"/>
          <w:sz w:val="20"/>
          <w:szCs w:val="20"/>
        </w:rPr>
      </w:r>
      <w:r/>
    </w:p>
    <w:p>
      <w:pPr>
        <w:pStyle w:val="Normal"/>
        <w:rPr>
          <w:sz w:val="20"/>
          <w:b w:val="false"/>
          <w:sz w:val="20"/>
          <w:b w:val="false"/>
          <w:szCs w:val="20"/>
          <w:bCs w:val="false"/>
          <w:rFonts w:ascii="Times New Roman" w:hAnsi="Times New Roman" w:eastAsia="Times New Roman" w:cs="Times New Roman"/>
          <w:color w:val="auto"/>
          <w:lang w:val="en-US" w:eastAsia="zxx" w:bidi="ar-SA"/>
        </w:rPr>
      </w:pPr>
      <w:r>
        <w:rPr>
          <w:b w:val="false"/>
          <w:bCs w:val="false"/>
          <w:sz w:val="20"/>
          <w:szCs w:val="20"/>
        </w:rPr>
        <w:t>Progress RDBMS consultant at Northrop Grumman Mission Systems/GovTrip.  Developed SaaS web application for federal government agencies to schedule and manage travel for their personnel.  Integration of application with various GDS (Worldspan, Sabre) for reservations.  Integration of application with agency accounting systems.  Developed Web Services/SOA so agencies could use their own internal applications to work with GovTrip's data and functionality.</w:t>
      </w:r>
      <w:r/>
    </w:p>
    <w:p>
      <w:pPr>
        <w:pStyle w:val="Normal"/>
        <w:rPr>
          <w:sz w:val="20"/>
          <w:b/>
          <w:sz w:val="20"/>
          <w:b/>
          <w:szCs w:val="20"/>
          <w:bCs/>
          <w:rFonts w:ascii="Times New Roman" w:hAnsi="Times New Roman" w:eastAsia="Times New Roman" w:cs="Times New Roman"/>
          <w:color w:val="auto"/>
          <w:lang w:val="en-US" w:eastAsia="zxx" w:bidi="ar-SA"/>
        </w:rPr>
      </w:pPr>
      <w:r>
        <w:rPr>
          <w:b/>
          <w:bCs/>
          <w:sz w:val="20"/>
          <w:szCs w:val="20"/>
        </w:rPr>
      </w:r>
      <w:r/>
    </w:p>
    <w:p>
      <w:pPr>
        <w:pStyle w:val="Normal"/>
        <w:rPr>
          <w:sz w:val="22"/>
          <w:i/>
          <w:sz w:val="22"/>
          <w:i/>
          <w:szCs w:val="20"/>
          <w:iCs/>
          <w:bCs/>
          <w:rFonts w:ascii="Times New Roman" w:hAnsi="Times New Roman" w:eastAsia="Times New Roman" w:cs="Times New Roman"/>
          <w:color w:val="auto"/>
          <w:lang w:val="en-US" w:eastAsia="zxx" w:bidi="ar-SA"/>
        </w:rPr>
      </w:pPr>
      <w:r>
        <w:rPr>
          <w:bCs/>
          <w:i/>
          <w:iCs/>
          <w:sz w:val="22"/>
        </w:rPr>
        <w:t>2003-2005</w:t>
      </w:r>
      <w:r/>
    </w:p>
    <w:p>
      <w:pPr>
        <w:pStyle w:val="Normal"/>
        <w:rPr>
          <w:sz w:val="22"/>
          <w:i/>
          <w:sz w:val="22"/>
          <w:i/>
          <w:szCs w:val="20"/>
          <w:iCs/>
          <w:bCs/>
          <w:rFonts w:ascii="Times New Roman" w:hAnsi="Times New Roman" w:eastAsia="Times New Roman" w:cs="Times New Roman"/>
          <w:color w:val="auto"/>
          <w:lang w:val="en-US" w:eastAsia="zxx" w:bidi="ar-SA"/>
        </w:rPr>
      </w:pPr>
      <w:r>
        <w:rPr>
          <w:bCs/>
          <w:i/>
          <w:iCs/>
          <w:sz w:val="22"/>
        </w:rPr>
        <w:t>Senior Developer</w:t>
      </w:r>
      <w:r/>
    </w:p>
    <w:p>
      <w:pPr>
        <w:pStyle w:val="Normal"/>
      </w:pPr>
      <w:r>
        <w:rPr>
          <w:b w:val="false"/>
          <w:bCs w:val="false"/>
          <w:i/>
          <w:iCs/>
          <w:sz w:val="22"/>
        </w:rPr>
        <w:t>ARC Systems</w:t>
      </w:r>
      <w:r>
        <w:rPr>
          <w:bCs/>
          <w:i/>
          <w:iCs/>
          <w:sz w:val="22"/>
        </w:rPr>
        <w:br/>
        <w:t>2600 Via Fortuna Drive, Suite 500</w:t>
        <w:br/>
        <w:t xml:space="preserve">Austin, Texas 78746 </w:t>
      </w:r>
      <w:r/>
    </w:p>
    <w:p>
      <w:pPr>
        <w:pStyle w:val="Normal"/>
      </w:pPr>
      <w:hyperlink r:id="rId14">
        <w:r>
          <w:rPr>
            <w:rStyle w:val="InternetLink"/>
            <w:bCs/>
            <w:i/>
            <w:iCs/>
            <w:sz w:val="22"/>
          </w:rPr>
          <w:t>http://www.arcsystems.com/</w:t>
        </w:r>
      </w:hyperlink>
      <w:r>
        <w:rPr>
          <w:bCs/>
          <w:i/>
          <w:iCs/>
          <w:sz w:val="22"/>
        </w:rPr>
        <w:t xml:space="preserve"> </w:t>
      </w:r>
      <w:r/>
    </w:p>
    <w:p>
      <w:pPr>
        <w:pStyle w:val="Normal"/>
        <w:rPr>
          <w:sz w:val="22"/>
          <w:sz w:val="22"/>
          <w:szCs w:val="20"/>
          <w:bCs/>
          <w:rFonts w:ascii="Times New Roman" w:hAnsi="Times New Roman" w:eastAsia="Times New Roman" w:cs="Times New Roman"/>
          <w:color w:val="auto"/>
          <w:lang w:val="en-US" w:eastAsia="zxx" w:bidi="ar-SA"/>
        </w:rPr>
      </w:pPr>
      <w:r>
        <w:rPr>
          <w:bCs/>
          <w:sz w:val="22"/>
        </w:rPr>
      </w:r>
      <w:r/>
    </w:p>
    <w:p>
      <w:pPr>
        <w:pStyle w:val="Normal"/>
        <w:rPr>
          <w:sz w:val="20"/>
          <w:b w:val="false"/>
          <w:sz w:val="20"/>
          <w:b w:val="false"/>
          <w:szCs w:val="20"/>
          <w:bCs w:val="false"/>
          <w:rFonts w:ascii="Times New Roman" w:hAnsi="Times New Roman" w:eastAsia="Times New Roman" w:cs="Times New Roman"/>
          <w:color w:val="auto"/>
          <w:lang w:val="en-US" w:eastAsia="zxx" w:bidi="ar-SA"/>
        </w:rPr>
      </w:pPr>
      <w:r>
        <w:rPr>
          <w:b w:val="false"/>
          <w:bCs w:val="false"/>
          <w:sz w:val="20"/>
          <w:szCs w:val="20"/>
        </w:rPr>
        <w:t>Development and enhancement to LT2K, an expert system that performs mortgage underwriting in a “Software as a Service” environment.  Rework of process flow for development and enhancement of LT2K and other applications at ARC Systems.  Perform troubleshooting of unexpected results from the automatic decision system.</w:t>
      </w:r>
      <w:r/>
    </w:p>
    <w:p>
      <w:pPr>
        <w:pStyle w:val="Normal"/>
        <w:rPr>
          <w:sz w:val="20"/>
          <w:b w:val="false"/>
          <w:sz w:val="20"/>
          <w:b w:val="false"/>
          <w:szCs w:val="20"/>
          <w:bCs w:val="false"/>
          <w:rFonts w:ascii="Times New Roman" w:hAnsi="Times New Roman" w:eastAsia="Times New Roman" w:cs="Times New Roman"/>
          <w:color w:val="auto"/>
          <w:lang w:val="en-US" w:eastAsia="zxx" w:bidi="ar-SA"/>
        </w:rPr>
      </w:pPr>
      <w:r>
        <w:rPr>
          <w:b w:val="false"/>
          <w:bCs w:val="false"/>
          <w:sz w:val="20"/>
          <w:szCs w:val="20"/>
        </w:rPr>
      </w:r>
      <w:r/>
    </w:p>
    <w:p>
      <w:pPr>
        <w:pStyle w:val="Normal"/>
        <w:rPr>
          <w:sz w:val="20"/>
          <w:b w:val="false"/>
          <w:sz w:val="20"/>
          <w:b w:val="false"/>
          <w:szCs w:val="20"/>
          <w:bCs w:val="false"/>
          <w:rFonts w:ascii="Times New Roman" w:hAnsi="Times New Roman" w:eastAsia="Times New Roman" w:cs="Times New Roman"/>
          <w:color w:val="auto"/>
          <w:lang w:val="en-US" w:eastAsia="zxx" w:bidi="ar-SA"/>
        </w:rPr>
      </w:pPr>
      <w:r>
        <w:rPr>
          <w:b w:val="false"/>
          <w:bCs w:val="false"/>
          <w:sz w:val="20"/>
          <w:szCs w:val="20"/>
        </w:rPr>
        <w:t>(LT2K was a web application hosted by ARC that was customized to run as appearing to be from the banks themselves.)</w:t>
      </w:r>
      <w:r/>
    </w:p>
    <w:p>
      <w:pPr>
        <w:pStyle w:val="Normal"/>
        <w:rPr>
          <w:sz w:val="22"/>
          <w:b/>
          <w:sz w:val="22"/>
          <w:b/>
          <w:szCs w:val="20"/>
          <w:rFonts w:ascii="Times New Roman" w:hAnsi="Times New Roman" w:eastAsia="Times New Roman" w:cs="Times New Roman"/>
          <w:color w:val="auto"/>
          <w:lang w:val="en-US" w:eastAsia="zxx" w:bidi="ar-SA"/>
        </w:rPr>
      </w:pPr>
      <w:r>
        <w:rPr>
          <w:b/>
          <w:sz w:val="22"/>
        </w:rPr>
      </w:r>
      <w:r/>
    </w:p>
    <w:p>
      <w:pPr>
        <w:pStyle w:val="Normal"/>
        <w:rPr>
          <w:sz w:val="22"/>
          <w:i/>
          <w:sz w:val="22"/>
          <w:i/>
          <w:szCs w:val="20"/>
          <w:iCs/>
          <w:bCs/>
          <w:rFonts w:ascii="Times New Roman" w:hAnsi="Times New Roman" w:eastAsia="Times New Roman" w:cs="Times New Roman"/>
          <w:color w:val="auto"/>
          <w:lang w:val="en-US" w:eastAsia="zxx" w:bidi="ar-SA"/>
        </w:rPr>
      </w:pPr>
      <w:r>
        <w:rPr>
          <w:bCs/>
          <w:i/>
          <w:iCs/>
          <w:sz w:val="22"/>
        </w:rPr>
        <w:t>2001-2003</w:t>
      </w:r>
      <w:r/>
    </w:p>
    <w:p>
      <w:pPr>
        <w:pStyle w:val="Normal"/>
        <w:rPr>
          <w:sz w:val="22"/>
          <w:i/>
          <w:sz w:val="22"/>
          <w:i/>
          <w:szCs w:val="20"/>
          <w:iCs/>
          <w:bCs/>
          <w:rFonts w:ascii="Times New Roman" w:hAnsi="Times New Roman" w:eastAsia="Times New Roman" w:cs="Times New Roman"/>
          <w:color w:val="auto"/>
          <w:lang w:val="en-US" w:eastAsia="zxx" w:bidi="ar-SA"/>
        </w:rPr>
      </w:pPr>
      <w:r>
        <w:rPr>
          <w:bCs/>
          <w:i/>
          <w:iCs/>
          <w:sz w:val="22"/>
        </w:rPr>
        <w:t>Founder/Vice President</w:t>
      </w:r>
      <w:r/>
    </w:p>
    <w:p>
      <w:pPr>
        <w:pStyle w:val="Normal"/>
        <w:rPr>
          <w:sz w:val="22"/>
          <w:i/>
          <w:sz w:val="22"/>
          <w:i/>
          <w:szCs w:val="20"/>
          <w:iCs/>
          <w:bCs/>
          <w:rFonts w:ascii="Times New Roman" w:hAnsi="Times New Roman" w:eastAsia="Times New Roman" w:cs="Times New Roman"/>
          <w:color w:val="auto"/>
          <w:lang w:val="en-US" w:eastAsia="zxx" w:bidi="ar-SA"/>
        </w:rPr>
      </w:pPr>
      <w:r>
        <w:rPr>
          <w:bCs/>
          <w:i/>
          <w:iCs/>
          <w:sz w:val="22"/>
        </w:rPr>
        <w:t>Auge, Emmons, &amp; Ziola, Inc.</w:t>
      </w:r>
      <w:r/>
    </w:p>
    <w:p>
      <w:pPr>
        <w:pStyle w:val="Normal"/>
        <w:rPr>
          <w:sz w:val="22"/>
          <w:sz w:val="22"/>
          <w:szCs w:val="20"/>
          <w:bCs/>
          <w:rFonts w:ascii="Times New Roman" w:hAnsi="Times New Roman" w:eastAsia="Times New Roman" w:cs="Times New Roman"/>
          <w:color w:val="auto"/>
          <w:lang w:val="en-US" w:eastAsia="zxx" w:bidi="ar-SA"/>
        </w:rPr>
      </w:pPr>
      <w:r>
        <w:rPr>
          <w:bCs/>
          <w:sz w:val="22"/>
        </w:rPr>
      </w:r>
      <w:r/>
    </w:p>
    <w:p>
      <w:pPr>
        <w:pStyle w:val="Normal"/>
        <w:rPr>
          <w:sz w:val="20"/>
          <w:sz w:val="20"/>
          <w:szCs w:val="20"/>
          <w:bCs/>
          <w:rFonts w:ascii="Times New Roman" w:hAnsi="Times New Roman" w:eastAsia="Times New Roman" w:cs="Times New Roman"/>
          <w:color w:val="auto"/>
          <w:lang w:val="en-US" w:eastAsia="zxx" w:bidi="ar-SA"/>
        </w:rPr>
      </w:pPr>
      <w:r>
        <w:rPr>
          <w:bCs/>
          <w:sz w:val="20"/>
          <w:szCs w:val="20"/>
        </w:rPr>
        <w:t>Software incubator.  Sold my interest in this company to my partners upon profitability.</w:t>
      </w:r>
      <w:r/>
    </w:p>
    <w:p>
      <w:pPr>
        <w:pStyle w:val="Normal"/>
        <w:rPr>
          <w:sz w:val="22"/>
          <w:sz w:val="22"/>
          <w:szCs w:val="20"/>
          <w:bCs/>
          <w:rFonts w:ascii="Times New Roman" w:hAnsi="Times New Roman" w:eastAsia="Times New Roman" w:cs="Times New Roman"/>
          <w:color w:val="auto"/>
          <w:lang w:val="en-US" w:eastAsia="zxx" w:bidi="ar-SA"/>
        </w:rPr>
      </w:pPr>
      <w:r>
        <w:rPr>
          <w:bCs/>
          <w:sz w:val="22"/>
        </w:rPr>
      </w:r>
      <w:r/>
    </w:p>
    <w:p>
      <w:pPr>
        <w:pStyle w:val="Normal"/>
        <w:rPr>
          <w:sz w:val="22"/>
          <w:i/>
          <w:sz w:val="22"/>
          <w:i/>
          <w:szCs w:val="20"/>
          <w:iCs/>
          <w:rFonts w:ascii="Times New Roman" w:hAnsi="Times New Roman" w:eastAsia="Times New Roman" w:cs="Times New Roman"/>
          <w:color w:val="auto"/>
          <w:lang w:val="en-US" w:eastAsia="zxx" w:bidi="ar-SA"/>
        </w:rPr>
      </w:pPr>
      <w:r>
        <w:rPr>
          <w:i/>
          <w:iCs/>
          <w:sz w:val="22"/>
        </w:rPr>
        <w:t>1995 - 2001</w:t>
      </w:r>
      <w:r/>
    </w:p>
    <w:p>
      <w:pPr>
        <w:pStyle w:val="Normal"/>
        <w:rPr>
          <w:sz w:val="22"/>
          <w:i/>
          <w:sz w:val="22"/>
          <w:i/>
          <w:szCs w:val="20"/>
          <w:iCs/>
          <w:rFonts w:ascii="Times New Roman" w:hAnsi="Times New Roman" w:eastAsia="Times New Roman" w:cs="Times New Roman"/>
          <w:color w:val="auto"/>
          <w:lang w:val="en-US" w:eastAsia="zxx" w:bidi="ar-SA"/>
        </w:rPr>
      </w:pPr>
      <w:r>
        <w:rPr>
          <w:i/>
          <w:iCs/>
          <w:sz w:val="22"/>
        </w:rPr>
        <w:t>Programmer/Analyst/Systems Administration</w:t>
      </w:r>
      <w:r/>
    </w:p>
    <w:p>
      <w:pPr>
        <w:pStyle w:val="Normal"/>
        <w:rPr>
          <w:sz w:val="22"/>
          <w:i/>
          <w:sz w:val="22"/>
          <w:i/>
          <w:szCs w:val="20"/>
          <w:iCs/>
          <w:rFonts w:ascii="Times New Roman" w:hAnsi="Times New Roman" w:eastAsia="Times New Roman" w:cs="Times New Roman"/>
          <w:color w:val="auto"/>
          <w:lang w:val="en-US" w:eastAsia="zxx" w:bidi="ar-SA"/>
        </w:rPr>
      </w:pPr>
      <w:r>
        <w:rPr>
          <w:i/>
          <w:iCs/>
          <w:sz w:val="22"/>
        </w:rPr>
        <w:t>Analysts Express, Inc. (Software Contracting Company)</w:t>
      </w:r>
      <w:r/>
    </w:p>
    <w:p>
      <w:pPr>
        <w:pStyle w:val="Normal"/>
        <w:rPr>
          <w:sz w:val="22"/>
          <w:i/>
          <w:sz w:val="22"/>
          <w:i/>
          <w:szCs w:val="20"/>
          <w:iCs/>
          <w:rFonts w:ascii="Times New Roman" w:hAnsi="Times New Roman" w:eastAsia="Times New Roman" w:cs="Times New Roman"/>
          <w:color w:val="auto"/>
          <w:lang w:val="en-US" w:eastAsia="zxx" w:bidi="ar-SA"/>
        </w:rPr>
      </w:pPr>
      <w:r>
        <w:rPr>
          <w:i/>
          <w:iCs/>
          <w:sz w:val="22"/>
        </w:rPr>
        <w:t>12902 Glenyork Court, Cypress, Texas 77429</w:t>
      </w:r>
      <w:r/>
    </w:p>
    <w:p>
      <w:pPr>
        <w:pStyle w:val="Normal"/>
        <w:rPr>
          <w:sz w:val="22"/>
          <w:sz w:val="22"/>
          <w:szCs w:val="20"/>
          <w:rFonts w:ascii="Times New Roman" w:hAnsi="Times New Roman" w:eastAsia="Times New Roman" w:cs="Times New Roman"/>
          <w:color w:val="auto"/>
          <w:lang w:val="en-US" w:eastAsia="zxx" w:bidi="ar-SA"/>
        </w:rPr>
      </w:pPr>
      <w:r>
        <w:rPr>
          <w:sz w:val="22"/>
        </w:rPr>
      </w:r>
      <w:r/>
    </w:p>
    <w:p>
      <w:pPr>
        <w:pStyle w:val="Normal"/>
      </w:pPr>
      <w:r>
        <w:rPr/>
        <w:t>Design/Analysis of various web application based projects within Siemens Information and Communications Networks.  Online support for customers to contact Siemens thru the web for service requests, E-Commerce for customers to purchase thru the web, Customer Dispute Resolution for invoices under dispute.  Legal Contract inventory and lookup under a web interface.  Updating of service dispatching software.</w:t>
      </w:r>
      <w:r/>
    </w:p>
    <w:p>
      <w:pPr>
        <w:pStyle w:val="Normal"/>
        <w:rPr>
          <w:sz w:val="22"/>
          <w:sz w:val="22"/>
          <w:szCs w:val="20"/>
          <w:rFonts w:ascii="Times New Roman" w:hAnsi="Times New Roman" w:eastAsia="Times New Roman" w:cs="Times New Roman"/>
          <w:color w:val="auto"/>
          <w:lang w:val="en-US" w:eastAsia="zxx" w:bidi="ar-SA"/>
        </w:rPr>
      </w:pPr>
      <w:r>
        <w:rPr>
          <w:sz w:val="22"/>
        </w:rPr>
      </w:r>
      <w:r/>
    </w:p>
    <w:p>
      <w:pPr>
        <w:pStyle w:val="Normal"/>
      </w:pPr>
      <w:r>
        <w:rPr/>
        <w:t xml:space="preserve">Developed for Professional Services of Progress Software Corporation for BI Incorporated.  Performed installation of PROGRESS RDBMS 8.2B/Webspeed 2.1, analysis, and programming of national probationer tracking system.  </w:t>
      </w:r>
      <w:r/>
    </w:p>
    <w:p>
      <w:pPr>
        <w:pStyle w:val="Normal"/>
        <w:rPr>
          <w:sz w:val="20"/>
          <w:b/>
          <w:sz w:val="20"/>
          <w:b/>
          <w:szCs w:val="20"/>
          <w:rFonts w:ascii="Times New Roman" w:hAnsi="Times New Roman" w:eastAsia="Times New Roman" w:cs="Times New Roman"/>
          <w:color w:val="auto"/>
          <w:lang w:val="en-US" w:eastAsia="zxx" w:bidi="ar-SA"/>
        </w:rPr>
      </w:pPr>
      <w:r>
        <w:rPr>
          <w:b/>
        </w:rPr>
      </w:r>
      <w:r/>
    </w:p>
    <w:p>
      <w:pPr>
        <w:pStyle w:val="Normal"/>
      </w:pPr>
      <w:r>
        <w:rPr/>
        <w:t>Worked as a designer, implementer, and trainer on Astea Intl.’s Remote-1 software (radio packet networking software for service technicians).  Performed and trained people for technical troubleshooting and use of NCR’s worldwide dispatching system.  Enhancements and integration of Astea’s Dispatch-1 software as NCR’s internal worldwide dispatching system.</w:t>
      </w:r>
      <w:r/>
    </w:p>
    <w:p>
      <w:pPr>
        <w:pStyle w:val="Normal"/>
        <w:rPr>
          <w:sz w:val="22"/>
          <w:sz w:val="22"/>
          <w:szCs w:val="20"/>
          <w:rFonts w:ascii="Times New Roman" w:hAnsi="Times New Roman" w:eastAsia="Times New Roman" w:cs="Times New Roman"/>
          <w:color w:val="auto"/>
          <w:lang w:val="en-US" w:eastAsia="zxx" w:bidi="ar-SA"/>
        </w:rPr>
      </w:pPr>
      <w:r>
        <w:rPr>
          <w:sz w:val="22"/>
        </w:rPr>
      </w:r>
      <w:r/>
    </w:p>
    <w:p>
      <w:pPr>
        <w:pStyle w:val="Normal"/>
        <w:rPr>
          <w:sz w:val="22"/>
          <w:i/>
          <w:sz w:val="22"/>
          <w:i/>
          <w:szCs w:val="20"/>
          <w:iCs/>
          <w:rFonts w:ascii="Times New Roman" w:hAnsi="Times New Roman" w:eastAsia="Times New Roman" w:cs="Times New Roman"/>
          <w:color w:val="auto"/>
          <w:lang w:val="en-US" w:eastAsia="zxx" w:bidi="ar-SA"/>
        </w:rPr>
      </w:pPr>
      <w:r>
        <w:rPr>
          <w:i/>
          <w:iCs/>
          <w:sz w:val="22"/>
        </w:rPr>
      </w:r>
      <w:r/>
    </w:p>
    <w:p>
      <w:pPr>
        <w:pStyle w:val="Normal"/>
        <w:rPr>
          <w:sz w:val="22"/>
          <w:i/>
          <w:sz w:val="22"/>
          <w:i/>
          <w:szCs w:val="20"/>
          <w:iCs/>
          <w:rFonts w:ascii="Times New Roman" w:hAnsi="Times New Roman" w:eastAsia="Times New Roman" w:cs="Times New Roman"/>
          <w:color w:val="auto"/>
          <w:lang w:val="en-US" w:eastAsia="zxx" w:bidi="ar-SA"/>
        </w:rPr>
      </w:pPr>
      <w:r>
        <w:rPr>
          <w:i/>
          <w:iCs/>
          <w:sz w:val="22"/>
        </w:rPr>
      </w:r>
      <w:r/>
    </w:p>
    <w:p>
      <w:pPr>
        <w:pStyle w:val="Normal"/>
        <w:rPr>
          <w:sz w:val="22"/>
          <w:i/>
          <w:sz w:val="22"/>
          <w:i/>
          <w:szCs w:val="20"/>
          <w:iCs/>
          <w:rFonts w:ascii="Times New Roman" w:hAnsi="Times New Roman" w:eastAsia="Times New Roman" w:cs="Times New Roman"/>
          <w:color w:val="auto"/>
          <w:lang w:val="en-US" w:eastAsia="zxx" w:bidi="ar-SA"/>
        </w:rPr>
      </w:pPr>
      <w:r>
        <w:rPr>
          <w:i/>
          <w:iCs/>
          <w:sz w:val="22"/>
        </w:rPr>
        <w:t>1993 - 1995</w:t>
      </w:r>
      <w:r/>
    </w:p>
    <w:p>
      <w:pPr>
        <w:pStyle w:val="Normal"/>
        <w:rPr>
          <w:sz w:val="22"/>
          <w:i/>
          <w:sz w:val="22"/>
          <w:i/>
          <w:szCs w:val="20"/>
          <w:iCs/>
          <w:rFonts w:ascii="Times New Roman" w:hAnsi="Times New Roman" w:eastAsia="Times New Roman" w:cs="Times New Roman"/>
          <w:color w:val="auto"/>
          <w:lang w:val="en-US" w:eastAsia="zxx" w:bidi="ar-SA"/>
        </w:rPr>
      </w:pPr>
      <w:r>
        <w:rPr>
          <w:i/>
          <w:iCs/>
          <w:sz w:val="22"/>
        </w:rPr>
        <w:t>Programmer/Analyst</w:t>
      </w:r>
      <w:r/>
    </w:p>
    <w:p>
      <w:pPr>
        <w:pStyle w:val="Normal"/>
        <w:rPr>
          <w:sz w:val="22"/>
          <w:i/>
          <w:sz w:val="22"/>
          <w:i/>
          <w:szCs w:val="20"/>
          <w:iCs/>
          <w:rFonts w:ascii="Times New Roman" w:hAnsi="Times New Roman" w:eastAsia="Times New Roman" w:cs="Times New Roman"/>
          <w:color w:val="auto"/>
          <w:lang w:val="en-US" w:eastAsia="zxx" w:bidi="ar-SA"/>
        </w:rPr>
      </w:pPr>
      <w:r>
        <w:rPr>
          <w:i/>
          <w:iCs/>
          <w:sz w:val="22"/>
        </w:rPr>
        <w:t>Coe Press Equipment Corporation (Industrial Equipment Company)</w:t>
      </w:r>
      <w:r/>
    </w:p>
    <w:p>
      <w:pPr>
        <w:pStyle w:val="Normal"/>
        <w:rPr>
          <w:sz w:val="22"/>
          <w:i/>
          <w:sz w:val="22"/>
          <w:i/>
          <w:szCs w:val="20"/>
          <w:iCs/>
          <w:rFonts w:ascii="Times New Roman" w:hAnsi="Times New Roman" w:eastAsia="Times New Roman" w:cs="Times New Roman"/>
          <w:color w:val="auto"/>
          <w:lang w:val="en-US" w:eastAsia="zxx" w:bidi="ar-SA"/>
        </w:rPr>
      </w:pPr>
      <w:r>
        <w:rPr>
          <w:i/>
          <w:iCs/>
          <w:sz w:val="22"/>
        </w:rPr>
        <w:t>40549 Brentwood, Sterling Heights, MI 48310</w:t>
      </w:r>
      <w:r/>
    </w:p>
    <w:p>
      <w:pPr>
        <w:pStyle w:val="Normal"/>
      </w:pPr>
      <w:hyperlink r:id="rId15">
        <w:r>
          <w:rPr>
            <w:rStyle w:val="InternetLink"/>
            <w:i/>
            <w:iCs/>
            <w:sz w:val="22"/>
          </w:rPr>
          <w:t>http://www.cpec.com/</w:t>
        </w:r>
      </w:hyperlink>
      <w:r/>
    </w:p>
    <w:p>
      <w:pPr>
        <w:pStyle w:val="Normal"/>
        <w:rPr>
          <w:sz w:val="22"/>
          <w:sz w:val="22"/>
          <w:szCs w:val="20"/>
          <w:rFonts w:ascii="Times New Roman" w:hAnsi="Times New Roman" w:eastAsia="Times New Roman" w:cs="Times New Roman"/>
          <w:color w:val="auto"/>
          <w:lang w:val="en-US" w:eastAsia="zxx" w:bidi="ar-SA"/>
        </w:rPr>
      </w:pPr>
      <w:r>
        <w:rPr>
          <w:sz w:val="22"/>
        </w:rPr>
      </w:r>
      <w:r/>
    </w:p>
    <w:p>
      <w:pPr>
        <w:pStyle w:val="Normal"/>
      </w:pPr>
      <w:r>
        <w:rPr/>
        <w:t>Worked as a designer, implementer, and trainer of job costing, material resource planning, capacity resource planning, and logistics software.  Developed in Progress ABL and C on UNIX.</w:t>
      </w:r>
      <w:r/>
    </w:p>
    <w:p>
      <w:pPr>
        <w:pStyle w:val="Normal"/>
        <w:rPr>
          <w:sz w:val="22"/>
          <w:sz w:val="22"/>
          <w:szCs w:val="20"/>
          <w:rFonts w:ascii="Times New Roman" w:hAnsi="Times New Roman" w:eastAsia="Times New Roman" w:cs="Times New Roman"/>
          <w:color w:val="auto"/>
          <w:lang w:val="en-US" w:eastAsia="zxx" w:bidi="ar-SA"/>
        </w:rPr>
      </w:pPr>
      <w:r>
        <w:rPr>
          <w:sz w:val="22"/>
        </w:rPr>
      </w:r>
      <w:r/>
    </w:p>
    <w:p>
      <w:pPr>
        <w:pStyle w:val="Normal"/>
        <w:rPr>
          <w:sz w:val="22"/>
          <w:i/>
          <w:sz w:val="22"/>
          <w:i/>
          <w:szCs w:val="20"/>
          <w:iCs/>
          <w:rFonts w:ascii="Times New Roman" w:hAnsi="Times New Roman" w:eastAsia="Times New Roman" w:cs="Times New Roman"/>
          <w:color w:val="auto"/>
          <w:lang w:val="en-US" w:eastAsia="zxx" w:bidi="ar-SA"/>
        </w:rPr>
      </w:pPr>
      <w:r>
        <w:rPr>
          <w:i/>
          <w:iCs/>
          <w:sz w:val="22"/>
        </w:rPr>
        <w:t>1985 - 1993</w:t>
      </w:r>
      <w:r/>
    </w:p>
    <w:p>
      <w:pPr>
        <w:pStyle w:val="Normal"/>
        <w:rPr>
          <w:sz w:val="22"/>
          <w:i/>
          <w:sz w:val="22"/>
          <w:i/>
          <w:szCs w:val="20"/>
          <w:iCs/>
          <w:rFonts w:ascii="Times New Roman" w:hAnsi="Times New Roman" w:eastAsia="Times New Roman" w:cs="Times New Roman"/>
          <w:color w:val="auto"/>
          <w:lang w:val="en-US" w:eastAsia="zxx" w:bidi="ar-SA"/>
        </w:rPr>
      </w:pPr>
      <w:r>
        <w:rPr>
          <w:i/>
          <w:iCs/>
          <w:sz w:val="22"/>
        </w:rPr>
        <w:t>Systems Consultant</w:t>
      </w:r>
      <w:r/>
    </w:p>
    <w:p>
      <w:pPr>
        <w:pStyle w:val="TextBody"/>
        <w:rPr>
          <w:sz w:val="22"/>
          <w:i/>
          <w:sz w:val="22"/>
          <w:i/>
          <w:szCs w:val="20"/>
          <w:iCs/>
          <w:rFonts w:ascii="Times New Roman" w:hAnsi="Times New Roman" w:eastAsia="Times New Roman" w:cs="Times New Roman"/>
          <w:color w:val="auto"/>
          <w:lang w:val="en-US" w:eastAsia="zxx" w:bidi="ar-SA"/>
        </w:rPr>
      </w:pPr>
      <w:r>
        <w:rPr>
          <w:i/>
          <w:iCs/>
        </w:rPr>
        <w:t>Auge Enterprises</w:t>
      </w:r>
      <w:r/>
    </w:p>
    <w:p>
      <w:pPr>
        <w:pStyle w:val="Normal"/>
        <w:rPr>
          <w:sz w:val="22"/>
          <w:sz w:val="22"/>
          <w:szCs w:val="20"/>
          <w:rFonts w:ascii="Times New Roman" w:hAnsi="Times New Roman" w:eastAsia="Times New Roman" w:cs="Times New Roman"/>
          <w:color w:val="auto"/>
          <w:lang w:val="en-US" w:eastAsia="zxx" w:bidi="ar-SA"/>
        </w:rPr>
      </w:pPr>
      <w:r>
        <w:rPr>
          <w:sz w:val="22"/>
        </w:rPr>
      </w:r>
      <w:r/>
    </w:p>
    <w:p>
      <w:pPr>
        <w:pStyle w:val="Normal"/>
      </w:pPr>
      <w:r>
        <w:rPr/>
        <w:t xml:space="preserve">Worked with law enforcement agencies to better their informational structure.  Provided training on computer operation.  </w:t>
      </w:r>
      <w:r/>
    </w:p>
    <w:p>
      <w:pPr>
        <w:pStyle w:val="Normal"/>
      </w:pPr>
      <w:r>
        <w:rPr/>
      </w:r>
      <w:r/>
    </w:p>
    <w:p>
      <w:pPr>
        <w:pStyle w:val="Normal"/>
      </w:pPr>
      <w:r>
        <w:rPr/>
        <w:t>Developed automated circulation tracking system for Daily Mining Gazette, a subsidiary of Thompson Newspapers.  Trained/Documented/Enhanced the system.  Worked with networked MSDOS developing with Q&amp;A Database product.  Various privately developed programs.</w:t>
      </w:r>
      <w:r/>
    </w:p>
    <w:p>
      <w:pPr>
        <w:pStyle w:val="Normal"/>
        <w:rPr>
          <w:sz w:val="22"/>
          <w:sz w:val="22"/>
          <w:szCs w:val="20"/>
          <w:rFonts w:ascii="Times New Roman" w:hAnsi="Times New Roman" w:eastAsia="Times New Roman" w:cs="Times New Roman"/>
          <w:color w:val="auto"/>
          <w:lang w:val="en-US" w:eastAsia="zxx" w:bidi="ar-SA"/>
        </w:rPr>
      </w:pPr>
      <w:r>
        <w:rPr>
          <w:sz w:val="22"/>
        </w:rPr>
      </w:r>
      <w:r/>
    </w:p>
    <w:p>
      <w:pPr>
        <w:pStyle w:val="Normal"/>
        <w:rPr>
          <w:sz w:val="22"/>
          <w:i/>
          <w:sz w:val="22"/>
          <w:i/>
          <w:szCs w:val="20"/>
          <w:iCs/>
          <w:rFonts w:ascii="Times New Roman" w:hAnsi="Times New Roman" w:eastAsia="Times New Roman" w:cs="Times New Roman"/>
          <w:color w:val="auto"/>
          <w:lang w:val="en-US" w:eastAsia="zxx" w:bidi="ar-SA"/>
        </w:rPr>
      </w:pPr>
      <w:r>
        <w:rPr>
          <w:i/>
          <w:iCs/>
          <w:sz w:val="22"/>
        </w:rPr>
        <w:t>1989</w:t>
      </w:r>
      <w:r/>
    </w:p>
    <w:p>
      <w:pPr>
        <w:pStyle w:val="Normal"/>
        <w:rPr>
          <w:sz w:val="22"/>
          <w:i/>
          <w:sz w:val="22"/>
          <w:i/>
          <w:szCs w:val="20"/>
          <w:iCs/>
          <w:rFonts w:ascii="Times New Roman" w:hAnsi="Times New Roman" w:eastAsia="Times New Roman" w:cs="Times New Roman"/>
          <w:color w:val="auto"/>
          <w:lang w:val="en-US" w:eastAsia="zxx" w:bidi="ar-SA"/>
        </w:rPr>
      </w:pPr>
      <w:r>
        <w:rPr>
          <w:i/>
          <w:iCs/>
          <w:sz w:val="22"/>
        </w:rPr>
        <w:t>FORTRAN Tutor</w:t>
      </w:r>
      <w:r/>
    </w:p>
    <w:p>
      <w:pPr>
        <w:pStyle w:val="Normal"/>
        <w:rPr>
          <w:sz w:val="22"/>
          <w:i/>
          <w:sz w:val="22"/>
          <w:i/>
          <w:szCs w:val="20"/>
          <w:iCs/>
          <w:rFonts w:ascii="Times New Roman" w:hAnsi="Times New Roman" w:eastAsia="Times New Roman" w:cs="Times New Roman"/>
          <w:color w:val="auto"/>
          <w:lang w:val="en-US" w:eastAsia="zxx" w:bidi="ar-SA"/>
        </w:rPr>
      </w:pPr>
      <w:r>
        <w:rPr>
          <w:i/>
          <w:iCs/>
          <w:sz w:val="22"/>
        </w:rPr>
        <w:t>Gogebic Community College (Education)</w:t>
      </w:r>
      <w:r/>
    </w:p>
    <w:p>
      <w:pPr>
        <w:pStyle w:val="Normal"/>
        <w:rPr>
          <w:sz w:val="22"/>
          <w:i/>
          <w:sz w:val="22"/>
          <w:i/>
          <w:szCs w:val="20"/>
          <w:iCs/>
          <w:rFonts w:ascii="Times New Roman" w:hAnsi="Times New Roman" w:eastAsia="Times New Roman" w:cs="Times New Roman"/>
          <w:color w:val="auto"/>
          <w:lang w:val="en-US" w:eastAsia="zxx" w:bidi="ar-SA"/>
        </w:rPr>
      </w:pPr>
      <w:r>
        <w:rPr>
          <w:i/>
          <w:iCs/>
          <w:sz w:val="22"/>
        </w:rPr>
        <w:t>E-4946 Jackson Road, Ironwood, MI 49938</w:t>
      </w:r>
      <w:r/>
    </w:p>
    <w:p>
      <w:pPr>
        <w:pStyle w:val="Normal"/>
      </w:pPr>
      <w:hyperlink r:id="rId16">
        <w:r>
          <w:rPr>
            <w:rStyle w:val="InternetLink"/>
            <w:i/>
            <w:iCs/>
            <w:sz w:val="22"/>
          </w:rPr>
          <w:t>http://www.gogebic.edu/</w:t>
        </w:r>
      </w:hyperlink>
      <w:r>
        <w:rPr>
          <w:i/>
          <w:iCs/>
          <w:sz w:val="22"/>
        </w:rPr>
        <w:t xml:space="preserve"> </w:t>
      </w:r>
      <w:r/>
    </w:p>
    <w:p>
      <w:pPr>
        <w:pStyle w:val="Normal"/>
        <w:rPr>
          <w:sz w:val="22"/>
          <w:sz w:val="22"/>
          <w:szCs w:val="20"/>
          <w:rFonts w:ascii="Times New Roman" w:hAnsi="Times New Roman" w:eastAsia="Times New Roman" w:cs="Times New Roman"/>
          <w:color w:val="auto"/>
          <w:lang w:val="en-US" w:eastAsia="zxx" w:bidi="ar-SA"/>
        </w:rPr>
      </w:pPr>
      <w:r>
        <w:rPr>
          <w:sz w:val="22"/>
        </w:rPr>
      </w:r>
      <w:r/>
    </w:p>
    <w:p>
      <w:pPr>
        <w:pStyle w:val="Normal"/>
      </w:pPr>
      <w:r>
        <w:rPr/>
        <w:t>Worked with students in the application of FORTRAN to solve problems.  Training students with basic use of computers.</w:t>
      </w:r>
      <w:r/>
    </w:p>
    <w:p>
      <w:pPr>
        <w:pStyle w:val="Normal"/>
        <w:rPr>
          <w:sz w:val="22"/>
          <w:sz w:val="22"/>
          <w:szCs w:val="20"/>
          <w:rFonts w:ascii="Times New Roman" w:hAnsi="Times New Roman" w:eastAsia="Times New Roman" w:cs="Times New Roman"/>
          <w:color w:val="auto"/>
          <w:lang w:val="en-US" w:eastAsia="zxx" w:bidi="ar-SA"/>
        </w:rPr>
      </w:pPr>
      <w:r>
        <w:rPr>
          <w:sz w:val="22"/>
        </w:rPr>
      </w:r>
      <w:r/>
    </w:p>
    <w:p>
      <w:pPr>
        <w:pStyle w:val="Normal"/>
        <w:rPr>
          <w:sz w:val="22"/>
          <w:b/>
          <w:sz w:val="22"/>
          <w:b/>
          <w:szCs w:val="20"/>
          <w:rFonts w:ascii="Times New Roman" w:hAnsi="Times New Roman" w:eastAsia="Times New Roman" w:cs="Times New Roman"/>
          <w:color w:val="auto"/>
          <w:lang w:val="en-US" w:eastAsia="zxx" w:bidi="ar-SA"/>
        </w:rPr>
      </w:pPr>
      <w:r>
        <w:rPr>
          <w:b/>
          <w:sz w:val="22"/>
        </w:rPr>
      </w:r>
      <w:r>
        <w:br w:type="page"/>
      </w:r>
      <w:r/>
    </w:p>
    <w:p>
      <w:pPr>
        <w:pStyle w:val="Normal"/>
        <w:rPr>
          <w:sz w:val="22"/>
          <w:b/>
          <w:sz w:val="22"/>
          <w:b/>
          <w:szCs w:val="20"/>
          <w:rFonts w:ascii="Times New Roman" w:hAnsi="Times New Roman" w:eastAsia="Times New Roman" w:cs="Times New Roman"/>
          <w:color w:val="auto"/>
          <w:lang w:val="en-US" w:eastAsia="zxx" w:bidi="ar-SA"/>
        </w:rPr>
      </w:pPr>
      <w:r>
        <w:rPr>
          <w:b/>
          <w:sz w:val="22"/>
        </w:rPr>
        <w:t>Education:</w:t>
      </w:r>
      <w:r/>
    </w:p>
    <w:p>
      <w:pPr>
        <w:pStyle w:val="Normal"/>
        <w:rPr>
          <w:sz w:val="22"/>
          <w:sz w:val="22"/>
          <w:szCs w:val="20"/>
          <w:rFonts w:ascii="Times New Roman" w:hAnsi="Times New Roman" w:eastAsia="Times New Roman" w:cs="Times New Roman"/>
          <w:color w:val="auto"/>
          <w:lang w:val="en-US" w:eastAsia="zxx" w:bidi="ar-SA"/>
        </w:rPr>
      </w:pPr>
      <w:r>
        <w:rPr>
          <w:sz w:val="22"/>
        </w:rPr>
      </w:r>
      <w:r/>
    </w:p>
    <w:p>
      <w:pPr>
        <w:pStyle w:val="Normal"/>
        <w:rPr>
          <w:sz w:val="22"/>
          <w:i/>
          <w:sz w:val="22"/>
          <w:i/>
          <w:szCs w:val="20"/>
          <w:rFonts w:ascii="Times New Roman" w:hAnsi="Times New Roman" w:eastAsia="Times New Roman" w:cs="Times New Roman"/>
          <w:color w:val="auto"/>
          <w:lang w:val="en-US" w:eastAsia="zxx" w:bidi="ar-SA"/>
        </w:rPr>
      </w:pPr>
      <w:r>
        <w:rPr>
          <w:i/>
          <w:sz w:val="22"/>
        </w:rPr>
        <w:t>Gogebic Community College</w:t>
      </w:r>
      <w:r/>
    </w:p>
    <w:p>
      <w:pPr>
        <w:pStyle w:val="Normal"/>
        <w:rPr>
          <w:sz w:val="22"/>
          <w:i/>
          <w:sz w:val="22"/>
          <w:i/>
          <w:szCs w:val="20"/>
          <w:rFonts w:ascii="Times New Roman" w:hAnsi="Times New Roman" w:eastAsia="Times New Roman" w:cs="Times New Roman"/>
          <w:color w:val="auto"/>
          <w:lang w:val="en-US" w:eastAsia="zxx" w:bidi="ar-SA"/>
        </w:rPr>
      </w:pPr>
      <w:r>
        <w:rPr>
          <w:i/>
          <w:sz w:val="22"/>
        </w:rPr>
        <w:t>Ironwood, Michigan</w:t>
      </w:r>
      <w:r/>
    </w:p>
    <w:p>
      <w:pPr>
        <w:pStyle w:val="Normal"/>
        <w:rPr>
          <w:sz w:val="22"/>
          <w:sz w:val="22"/>
          <w:szCs w:val="20"/>
          <w:rFonts w:ascii="Times New Roman" w:hAnsi="Times New Roman" w:eastAsia="Times New Roman" w:cs="Times New Roman"/>
          <w:color w:val="auto"/>
          <w:lang w:val="en-US" w:eastAsia="zxx" w:bidi="ar-SA"/>
        </w:rPr>
      </w:pPr>
      <w:r>
        <w:rPr>
          <w:sz w:val="22"/>
        </w:rPr>
      </w:r>
      <w:r/>
    </w:p>
    <w:p>
      <w:pPr>
        <w:pStyle w:val="Normal"/>
        <w:rPr>
          <w:sz w:val="20"/>
          <w:sz w:val="20"/>
          <w:szCs w:val="20"/>
          <w:rFonts w:ascii="Times New Roman" w:hAnsi="Times New Roman" w:eastAsia="Times New Roman" w:cs="Times New Roman"/>
          <w:color w:val="auto"/>
          <w:lang w:val="en-US" w:eastAsia="zxx" w:bidi="ar-SA"/>
        </w:rPr>
      </w:pPr>
      <w:r>
        <w:rPr>
          <w:sz w:val="20"/>
          <w:szCs w:val="20"/>
        </w:rPr>
        <w:t>Studies in Mathematics for transfer to a four-year university.</w:t>
      </w:r>
      <w:r/>
    </w:p>
    <w:p>
      <w:pPr>
        <w:pStyle w:val="Normal"/>
        <w:rPr>
          <w:sz w:val="22"/>
          <w:sz w:val="22"/>
          <w:szCs w:val="20"/>
          <w:rFonts w:ascii="Times New Roman" w:hAnsi="Times New Roman" w:eastAsia="Times New Roman" w:cs="Times New Roman"/>
          <w:color w:val="auto"/>
          <w:lang w:val="en-US" w:eastAsia="zxx" w:bidi="ar-SA"/>
        </w:rPr>
      </w:pPr>
      <w:r>
        <w:rPr>
          <w:sz w:val="22"/>
        </w:rPr>
      </w:r>
      <w:r/>
    </w:p>
    <w:p>
      <w:pPr>
        <w:pStyle w:val="Normal"/>
        <w:rPr>
          <w:sz w:val="22"/>
          <w:i/>
          <w:sz w:val="22"/>
          <w:i/>
          <w:szCs w:val="20"/>
          <w:rFonts w:ascii="Times New Roman" w:hAnsi="Times New Roman" w:eastAsia="Times New Roman" w:cs="Times New Roman"/>
          <w:color w:val="auto"/>
          <w:lang w:val="en-US" w:eastAsia="zxx" w:bidi="ar-SA"/>
        </w:rPr>
      </w:pPr>
      <w:r>
        <w:rPr>
          <w:i/>
          <w:sz w:val="22"/>
        </w:rPr>
        <w:t>Michigan Technological University</w:t>
      </w:r>
      <w:r/>
    </w:p>
    <w:p>
      <w:pPr>
        <w:pStyle w:val="Normal"/>
        <w:rPr>
          <w:sz w:val="22"/>
          <w:i/>
          <w:sz w:val="22"/>
          <w:i/>
          <w:szCs w:val="20"/>
          <w:rFonts w:ascii="Times New Roman" w:hAnsi="Times New Roman" w:eastAsia="Times New Roman" w:cs="Times New Roman"/>
          <w:color w:val="auto"/>
          <w:lang w:val="en-US" w:eastAsia="zxx" w:bidi="ar-SA"/>
        </w:rPr>
      </w:pPr>
      <w:r>
        <w:rPr>
          <w:i/>
          <w:sz w:val="22"/>
        </w:rPr>
        <w:t>Houghton, Michigan</w:t>
      </w:r>
      <w:r/>
    </w:p>
    <w:p>
      <w:pPr>
        <w:pStyle w:val="Normal"/>
        <w:rPr>
          <w:sz w:val="22"/>
          <w:sz w:val="22"/>
          <w:szCs w:val="20"/>
          <w:rFonts w:ascii="Times New Roman" w:hAnsi="Times New Roman" w:eastAsia="Times New Roman" w:cs="Times New Roman"/>
          <w:color w:val="auto"/>
          <w:lang w:val="en-US" w:eastAsia="zxx" w:bidi="ar-SA"/>
        </w:rPr>
      </w:pPr>
      <w:r>
        <w:rPr>
          <w:sz w:val="22"/>
        </w:rPr>
      </w:r>
      <w:r/>
    </w:p>
    <w:p>
      <w:pPr>
        <w:pStyle w:val="Normal"/>
      </w:pPr>
      <w:r>
        <w:rPr/>
        <w:t>Studies leading to a B.S. in (Computational) Mathematics.</w:t>
      </w:r>
      <w:r/>
    </w:p>
    <w:p>
      <w:pPr>
        <w:pStyle w:val="Normal"/>
      </w:pPr>
      <w:r>
        <w:rPr/>
      </w:r>
      <w:r/>
    </w:p>
    <w:p>
      <w:pPr>
        <w:pStyle w:val="Normal"/>
        <w:rPr>
          <w:sz w:val="22"/>
          <w:i/>
          <w:sz w:val="22"/>
          <w:i/>
          <w:szCs w:val="22"/>
          <w:iCs/>
          <w:rFonts w:ascii="Times New Roman" w:hAnsi="Times New Roman" w:eastAsia="Times New Roman" w:cs="Times New Roman"/>
          <w:color w:val="auto"/>
          <w:lang w:val="en-US" w:eastAsia="zxx" w:bidi="ar-SA"/>
        </w:rPr>
      </w:pPr>
      <w:r>
        <w:rPr>
          <w:i/>
          <w:iCs/>
          <w:sz w:val="22"/>
          <w:szCs w:val="22"/>
        </w:rPr>
        <w:t>Baker College</w:t>
      </w:r>
      <w:r/>
    </w:p>
    <w:p>
      <w:pPr>
        <w:pStyle w:val="Normal"/>
        <w:rPr>
          <w:sz w:val="22"/>
          <w:i/>
          <w:sz w:val="22"/>
          <w:i/>
          <w:szCs w:val="22"/>
          <w:iCs/>
          <w:rFonts w:ascii="Times New Roman" w:hAnsi="Times New Roman" w:eastAsia="Times New Roman" w:cs="Times New Roman"/>
          <w:color w:val="auto"/>
          <w:lang w:val="en-US" w:eastAsia="zxx" w:bidi="ar-SA"/>
        </w:rPr>
      </w:pPr>
      <w:r>
        <w:rPr>
          <w:i/>
          <w:iCs/>
          <w:sz w:val="22"/>
          <w:szCs w:val="22"/>
        </w:rPr>
        <w:t>Flint, Michigan</w:t>
      </w:r>
      <w:r/>
    </w:p>
    <w:p>
      <w:pPr>
        <w:pStyle w:val="Normal"/>
      </w:pPr>
      <w:r>
        <w:rPr/>
      </w:r>
      <w:r/>
    </w:p>
    <w:p>
      <w:pPr>
        <w:pStyle w:val="Normal"/>
      </w:pPr>
      <w:r>
        <w:rPr/>
        <w:t>Studies leading to a B.B.A. Marketing.</w:t>
      </w:r>
      <w:r/>
    </w:p>
    <w:p>
      <w:pPr>
        <w:pStyle w:val="Normal"/>
        <w:rPr>
          <w:sz w:val="22"/>
          <w:b/>
          <w:sz w:val="22"/>
          <w:b/>
          <w:szCs w:val="20"/>
          <w:rFonts w:ascii="Times New Roman" w:hAnsi="Times New Roman" w:eastAsia="Times New Roman" w:cs="Times New Roman"/>
          <w:color w:val="auto"/>
          <w:lang w:val="en-US" w:eastAsia="zxx" w:bidi="ar-SA"/>
        </w:rPr>
      </w:pPr>
      <w:r>
        <w:rPr>
          <w:b/>
          <w:sz w:val="22"/>
        </w:rPr>
      </w:r>
      <w:r/>
    </w:p>
    <w:p>
      <w:pPr>
        <w:pStyle w:val="Normal"/>
        <w:rPr>
          <w:sz w:val="22"/>
          <w:b/>
          <w:sz w:val="22"/>
          <w:b/>
          <w:szCs w:val="20"/>
          <w:rFonts w:ascii="Times New Roman" w:hAnsi="Times New Roman" w:eastAsia="Times New Roman" w:cs="Times New Roman"/>
          <w:color w:val="auto"/>
          <w:lang w:val="en-US" w:eastAsia="zxx" w:bidi="ar-SA"/>
        </w:rPr>
      </w:pPr>
      <w:r>
        <w:rPr>
          <w:b/>
          <w:sz w:val="22"/>
        </w:rPr>
        <w:t>Associations:</w:t>
      </w:r>
      <w:r/>
    </w:p>
    <w:p>
      <w:pPr>
        <w:pStyle w:val="Normal"/>
        <w:rPr>
          <w:sz w:val="22"/>
          <w:sz w:val="22"/>
          <w:szCs w:val="20"/>
          <w:rFonts w:ascii="Times New Roman" w:hAnsi="Times New Roman" w:eastAsia="Times New Roman" w:cs="Times New Roman"/>
          <w:color w:val="auto"/>
          <w:lang w:val="en-US" w:eastAsia="zxx" w:bidi="ar-SA"/>
        </w:rPr>
      </w:pPr>
      <w:r>
        <w:rPr>
          <w:sz w:val="22"/>
        </w:rPr>
      </w:r>
      <w:r/>
    </w:p>
    <w:p>
      <w:pPr>
        <w:pStyle w:val="Normal"/>
      </w:pPr>
      <w:r>
        <w:rPr/>
        <w:t>Computer Society IEEE</w:t>
      </w:r>
      <w:r/>
    </w:p>
    <w:p>
      <w:pPr>
        <w:pStyle w:val="Normal"/>
      </w:pPr>
      <w:r>
        <w:rPr/>
        <w:t>Association of Computing Machinery</w:t>
      </w:r>
      <w:r/>
    </w:p>
    <w:p>
      <w:pPr>
        <w:pStyle w:val="Normal"/>
      </w:pPr>
      <w:r>
        <w:rPr/>
        <w:t>Michigan UNIX User’s Group</w:t>
      </w:r>
      <w:r/>
    </w:p>
    <w:p>
      <w:pPr>
        <w:pStyle w:val="Normal"/>
      </w:pPr>
      <w:r>
        <w:rPr/>
        <w:t>Bay Area Progress User’s Group</w:t>
      </w:r>
      <w:r/>
    </w:p>
    <w:p>
      <w:pPr>
        <w:pStyle w:val="Normal"/>
      </w:pPr>
      <w:r>
        <w:rPr/>
        <w:t>Michigan Progress User’s Group</w:t>
      </w:r>
      <w:r/>
    </w:p>
    <w:p>
      <w:pPr>
        <w:pStyle w:val="Normal"/>
      </w:pPr>
      <w:r>
        <w:rPr/>
      </w:r>
      <w:r/>
    </w:p>
    <w:p>
      <w:pPr>
        <w:pStyle w:val="Normal"/>
        <w:rPr>
          <w:sz w:val="20"/>
          <w:b/>
          <w:sz w:val="20"/>
          <w:b/>
          <w:szCs w:val="20"/>
          <w:bCs/>
          <w:rFonts w:ascii="Times New Roman" w:hAnsi="Times New Roman" w:eastAsia="Times New Roman" w:cs="Times New Roman"/>
          <w:color w:val="auto"/>
          <w:lang w:val="en-US" w:eastAsia="zxx" w:bidi="ar-SA"/>
        </w:rPr>
      </w:pPr>
      <w:r>
        <w:rPr>
          <w:b/>
          <w:bCs/>
        </w:rPr>
        <w:t>Books Published:</w:t>
      </w:r>
      <w:r/>
    </w:p>
    <w:p>
      <w:pPr>
        <w:pStyle w:val="Normal"/>
      </w:pPr>
      <w:r>
        <w:rPr/>
      </w:r>
      <w:r/>
    </w:p>
    <w:p>
      <w:pPr>
        <w:pStyle w:val="Normal"/>
      </w:pPr>
      <w:r>
        <w:rPr/>
        <w:t>Web Recipes for Progress OpenEdge 10.x (Freely available for the asking)</w:t>
      </w:r>
      <w:r/>
    </w:p>
    <w:p>
      <w:pPr>
        <w:pStyle w:val="Normal"/>
      </w:pPr>
      <w:r>
        <w:rPr/>
        <w:t>OpenEdge Programming Standards</w:t>
      </w:r>
      <w:r/>
    </w:p>
    <w:p>
      <w:pPr>
        <w:pStyle w:val="Normal"/>
      </w:pPr>
      <w:r>
        <w:rPr/>
        <w:t>Discussions of Object Oriented Programming in Progress OpenEdge 10.x</w:t>
      </w:r>
      <w:r/>
    </w:p>
    <w:p>
      <w:pPr>
        <w:pStyle w:val="Normal"/>
      </w:pPr>
      <w:r>
        <w:rPr/>
        <w:t>Progress E-Zine Collection Volume 1</w:t>
      </w:r>
      <w:r/>
    </w:p>
    <w:p>
      <w:pPr>
        <w:pStyle w:val="Normal"/>
      </w:pPr>
      <w:r>
        <w:rPr/>
        <w:t>Progress E-Zine Collection Volume 2</w:t>
      </w:r>
      <w:r/>
    </w:p>
    <w:p>
      <w:pPr>
        <w:pStyle w:val="Normal"/>
      </w:pPr>
      <w:r>
        <w:rPr/>
        <w:t>Progress E-Zine Collection Volume 3</w:t>
      </w:r>
      <w:r/>
    </w:p>
    <w:p>
      <w:pPr>
        <w:pStyle w:val="Normal"/>
      </w:pPr>
      <w:r>
        <w:rPr/>
      </w:r>
      <w:r/>
    </w:p>
    <w:p>
      <w:pPr>
        <w:pStyle w:val="Normal"/>
        <w:rPr>
          <w:sz w:val="20"/>
          <w:b/>
          <w:sz w:val="20"/>
          <w:b/>
          <w:szCs w:val="20"/>
          <w:bCs/>
          <w:rFonts w:ascii="Times New Roman" w:hAnsi="Times New Roman" w:eastAsia="Times New Roman" w:cs="Times New Roman"/>
          <w:color w:val="auto"/>
          <w:lang w:val="en-US" w:eastAsia="zxx" w:bidi="ar-SA"/>
        </w:rPr>
      </w:pPr>
      <w:r>
        <w:rPr>
          <w:b/>
          <w:bCs/>
        </w:rPr>
        <w:t>Honors:</w:t>
      </w:r>
      <w:r/>
    </w:p>
    <w:p>
      <w:pPr>
        <w:pStyle w:val="Normal"/>
      </w:pPr>
      <w:r>
        <w:rPr/>
      </w:r>
      <w:r/>
    </w:p>
    <w:p>
      <w:pPr>
        <w:pStyle w:val="Normal"/>
      </w:pPr>
      <w:r>
        <w:rPr/>
        <w:t>Gamma Beta Phi (Academic Honors Society) at Baker College</w:t>
      </w:r>
      <w:r/>
    </w:p>
    <w:p>
      <w:pPr>
        <w:pStyle w:val="Normal"/>
      </w:pPr>
      <w:r>
        <w:rPr/>
        <w:t>President's List (4.0 GPA) at Baker College</w:t>
      </w:r>
      <w:r/>
    </w:p>
    <w:p>
      <w:pPr>
        <w:pStyle w:val="Normal"/>
      </w:pPr>
      <w:r>
        <w:rPr/>
        <w:t xml:space="preserve">Nominated for 2006 “Pegger Of The Year”  </w:t>
      </w:r>
      <w:r/>
    </w:p>
    <w:p>
      <w:pPr>
        <w:pStyle w:val="Normal"/>
      </w:pPr>
      <w:r>
        <w:rPr/>
        <w:t xml:space="preserve">Nominated for 2007 “Pegger Of The Year” </w:t>
      </w:r>
      <w:r/>
    </w:p>
    <w:p>
      <w:pPr>
        <w:pStyle w:val="Normal"/>
      </w:pPr>
      <w:r>
        <w:rPr/>
      </w:r>
      <w:r/>
    </w:p>
    <w:p>
      <w:pPr>
        <w:pStyle w:val="Normal"/>
        <w:rPr>
          <w:sz w:val="20"/>
          <w:b/>
          <w:sz w:val="20"/>
          <w:b/>
          <w:szCs w:val="20"/>
          <w:bCs/>
          <w:rFonts w:ascii="Times New Roman" w:hAnsi="Times New Roman" w:eastAsia="Times New Roman" w:cs="Times New Roman"/>
          <w:color w:val="auto"/>
          <w:lang w:val="en-US" w:eastAsia="zxx" w:bidi="ar-SA"/>
        </w:rPr>
      </w:pPr>
      <w:r>
        <w:rPr>
          <w:b/>
          <w:bCs/>
        </w:rPr>
        <w:t>International:</w:t>
      </w:r>
      <w:r/>
    </w:p>
    <w:p>
      <w:pPr>
        <w:pStyle w:val="Normal"/>
      </w:pPr>
      <w:r>
        <w:rPr/>
      </w:r>
      <w:r/>
    </w:p>
    <w:p>
      <w:pPr>
        <w:pStyle w:val="Normal"/>
      </w:pPr>
      <w:r>
        <w:rPr/>
        <w:t>USA Passport Holder</w:t>
      </w:r>
      <w:r/>
    </w:p>
    <w:p>
      <w:pPr>
        <w:pStyle w:val="Normal"/>
      </w:pPr>
      <w:r>
        <w:rPr/>
      </w:r>
      <w:r/>
    </w:p>
    <w:p>
      <w:pPr>
        <w:pStyle w:val="Normal"/>
        <w:rPr>
          <w:sz w:val="20"/>
          <w:b/>
          <w:sz w:val="20"/>
          <w:b/>
          <w:szCs w:val="20"/>
          <w:bCs/>
          <w:rFonts w:ascii="Times New Roman" w:hAnsi="Times New Roman" w:eastAsia="Times New Roman" w:cs="Times New Roman"/>
          <w:color w:val="auto"/>
          <w:lang w:val="en-US" w:eastAsia="zxx" w:bidi="ar-SA"/>
        </w:rPr>
      </w:pPr>
      <w:r>
        <w:rPr>
          <w:b/>
          <w:bCs/>
        </w:rPr>
        <w:t>Interests:</w:t>
      </w:r>
      <w:r/>
    </w:p>
    <w:p>
      <w:pPr>
        <w:pStyle w:val="Normal"/>
      </w:pPr>
      <w:r>
        <w:rPr/>
      </w:r>
      <w:r/>
    </w:p>
    <w:p>
      <w:pPr>
        <w:pStyle w:val="Normal"/>
      </w:pPr>
      <w:r>
        <w:rPr/>
        <w:t>Symbolic Mathematics, Expert Systems, Neural Networks, Computational Mathematics, Business Processes, Entrepreneurship, Movie Distribution</w:t>
      </w:r>
      <w:r/>
    </w:p>
    <w:p>
      <w:pPr>
        <w:pStyle w:val="Normal"/>
      </w:pPr>
      <w:r>
        <w:rPr/>
      </w:r>
      <w:r/>
    </w:p>
    <w:p>
      <w:pPr>
        <w:pStyle w:val="Normal"/>
        <w:rPr>
          <w:sz w:val="20"/>
          <w:b/>
          <w:sz w:val="20"/>
          <w:b/>
          <w:szCs w:val="20"/>
          <w:bCs/>
          <w:rFonts w:ascii="Times New Roman" w:hAnsi="Times New Roman" w:eastAsia="Times New Roman" w:cs="Times New Roman"/>
          <w:color w:val="auto"/>
          <w:lang w:val="en-US" w:eastAsia="zxx" w:bidi="ar-SA"/>
        </w:rPr>
      </w:pPr>
      <w:r>
        <w:rPr>
          <w:b/>
          <w:bCs/>
        </w:rPr>
        <w:t>Sample Code</w:t>
      </w:r>
      <w:r/>
    </w:p>
    <w:p>
      <w:pPr>
        <w:pStyle w:val="Normal"/>
      </w:pPr>
      <w:r>
        <w:rPr/>
      </w:r>
      <w:r/>
    </w:p>
    <w:p>
      <w:pPr>
        <w:pStyle w:val="Normal"/>
      </w:pPr>
      <w:hyperlink r:id="rId17">
        <w:r>
          <w:rPr>
            <w:rStyle w:val="InternetLink"/>
          </w:rPr>
          <w:t>http://www.oehive.org/amduus/</w:t>
        </w:r>
      </w:hyperlink>
      <w:r>
        <w:rPr/>
        <w:t xml:space="preserve"> </w:t>
      </w:r>
      <w:r/>
    </w:p>
    <w:sectPr>
      <w:type w:val="nextPage"/>
      <w:pgSz w:w="12240" w:h="15840"/>
      <w:pgMar w:left="1800" w:right="1800" w:header="0" w:top="1440" w:footer="0" w:bottom="1350" w:gutter="0"/>
      <w:pgNumType w:fmt="decimal"/>
      <w:formProt w:val="false"/>
      <w:textDirection w:val="lrTb"/>
      <w:docGrid w:type="default" w:linePitch="360" w:charSpace="4096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OpenSymbol">
    <w:altName w:val="Arial Unicode MS"/>
    <w:charset w:val="01"/>
    <w:family w:val="auto"/>
    <w:pitch w:val="default"/>
  </w:font>
  <w:font w:name="Arial">
    <w:charset w:val="01"/>
    <w:family w:val="swiss"/>
    <w:pitch w:val="variable"/>
  </w:font>
</w:fonts>
</file>

<file path=word/settings.xml><?xml version="1.0" encoding="utf-8"?>
<w:settings xmlns:w="http://schemas.openxmlformats.org/wordprocessingml/2006/main">
  <w:zoom w:percent="12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ahoma"/>
        <w:sz w:val="24"/>
        <w:szCs w:val="24"/>
        <w:lang w:val="en-US" w:eastAsia="zh-CN" w:bidi="hi-IN"/>
      </w:rPr>
    </w:rPrDefault>
    <w:pPrDefault>
      <w:pPr/>
    </w:pPrDefault>
  </w:docDefaults>
  <w:style w:type="paragraph" w:styleId="Normal">
    <w:name w:val="Normal"/>
    <w:pPr>
      <w:widowControl/>
      <w:suppressAutoHyphens w:val="true"/>
      <w:kinsoku w:val="true"/>
      <w:overflowPunct w:val="true"/>
      <w:autoSpaceDE w:val="true"/>
      <w:bidi w:val="0"/>
      <w:jc w:val="left"/>
    </w:pPr>
    <w:rPr>
      <w:rFonts w:ascii="Times New Roman" w:hAnsi="Times New Roman" w:eastAsia="Times New Roman" w:cs="Times New Roman"/>
      <w:color w:val="auto"/>
      <w:sz w:val="20"/>
      <w:szCs w:val="20"/>
      <w:lang w:val="en-US" w:eastAsia="zxx" w:bidi="ar-SA"/>
    </w:rPr>
  </w:style>
  <w:style w:type="character" w:styleId="AbsatzStandardschriftart">
    <w:name w:val="Absatz-Standardschriftart"/>
    <w:rPr/>
  </w:style>
  <w:style w:type="character" w:styleId="WWAbsatzStandardschriftart">
    <w:name w:val="WW-Absatz-Standardschriftart"/>
    <w:rPr/>
  </w:style>
  <w:style w:type="character" w:styleId="WWAbsatzStandardschriftart1">
    <w:name w:val="WW-Absatz-Standardschriftart1"/>
    <w:rPr/>
  </w:style>
  <w:style w:type="character" w:styleId="FootnoteCharacters">
    <w:name w:val="Footnote Characters"/>
    <w:rPr/>
  </w:style>
  <w:style w:type="character" w:styleId="WWDefaultParagraphFont">
    <w:name w:val="WW-Default Paragraph Font"/>
    <w:rPr/>
  </w:style>
  <w:style w:type="character" w:styleId="InternetLink">
    <w:name w:val="Internet Link"/>
    <w:basedOn w:val="WWDefaultParagraphFont"/>
    <w:rPr>
      <w:color w:val="0000FF"/>
      <w:u w:val="single"/>
    </w:rPr>
  </w:style>
  <w:style w:type="character" w:styleId="VisitedInternetLink">
    <w:name w:val="Visited Internet Link"/>
    <w:basedOn w:val="WWDefaultParagraphFont"/>
    <w:rPr>
      <w:color w:val="800080"/>
      <w:u w:val="single"/>
    </w:rPr>
  </w:style>
  <w:style w:type="character" w:styleId="EndnoteCharacters">
    <w:name w:val="Endnote Characters"/>
    <w:rPr/>
  </w:style>
  <w:style w:type="character" w:styleId="WW8NumSt2z0">
    <w:name w:val="WW8NumSt2z0"/>
    <w:rPr>
      <w:rFonts w:ascii="Symbol" w:hAnsi="Symbol"/>
    </w:rPr>
  </w:style>
  <w:style w:type="character" w:styleId="Bullets">
    <w:name w:val="Bullets"/>
    <w:rPr>
      <w:rFonts w:ascii="OpenSymbol" w:hAnsi="OpenSymbol" w:eastAsia="OpenSymbol" w:cs="OpenSymbol"/>
    </w:rPr>
  </w:style>
  <w:style w:type="paragraph" w:styleId="Heading">
    <w:name w:val="Heading"/>
    <w:basedOn w:val="Normal"/>
    <w:next w:val="TextBody"/>
    <w:pPr>
      <w:keepNext/>
      <w:spacing w:before="240" w:after="120"/>
    </w:pPr>
    <w:rPr>
      <w:rFonts w:ascii="Arial" w:hAnsi="Arial" w:eastAsia="Lucida Sans Unicode" w:cs="Tahoma"/>
      <w:sz w:val="28"/>
      <w:szCs w:val="28"/>
    </w:rPr>
  </w:style>
  <w:style w:type="paragraph" w:styleId="TextBody">
    <w:name w:val="Text Body"/>
    <w:basedOn w:val="Normal"/>
    <w:pPr/>
    <w:rPr>
      <w:sz w:val="22"/>
    </w:rPr>
  </w:style>
  <w:style w:type="paragraph" w:styleId="List">
    <w:name w:val="List"/>
    <w:basedOn w:val="TextBody"/>
    <w:pPr/>
    <w:rPr>
      <w:rFonts w:cs="Tahoma"/>
    </w:rPr>
  </w:style>
  <w:style w:type="paragraph" w:styleId="Caption">
    <w:name w:val="Caption"/>
    <w:basedOn w:val="Normal"/>
    <w:pPr>
      <w:suppressLineNumbers/>
      <w:spacing w:before="120" w:after="120"/>
    </w:pPr>
    <w:rPr>
      <w:rFonts w:cs="Tahoma"/>
      <w:i/>
      <w:iCs/>
      <w:sz w:val="20"/>
      <w:szCs w:val="20"/>
    </w:rPr>
  </w:style>
  <w:style w:type="paragraph" w:styleId="Index">
    <w:name w:val="Index"/>
    <w:basedOn w:val="Normal"/>
    <w:pPr>
      <w:suppressLineNumbers/>
    </w:pPr>
    <w:rPr>
      <w:rFonts w:cs="Tahoma"/>
    </w:rPr>
  </w:style>
  <w:style w:type="paragraph" w:styleId="Title">
    <w:name w:val="Title"/>
    <w:basedOn w:val="Normal"/>
    <w:next w:val="Subtitle"/>
    <w:pPr>
      <w:jc w:val="center"/>
    </w:pPr>
    <w:rPr>
      <w:b/>
      <w:bCs/>
      <w:sz w:val="22"/>
    </w:rPr>
  </w:style>
  <w:style w:type="paragraph" w:styleId="Subtitle">
    <w:name w:val="Subtitle"/>
    <w:basedOn w:val="Heading"/>
    <w:next w:val="TextBody"/>
    <w:pPr>
      <w:jc w:val="center"/>
    </w:pPr>
    <w:rPr>
      <w:i/>
      <w:iCs/>
      <w:sz w:val="28"/>
      <w:szCs w:val="2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cott_auge@yahoo.com" TargetMode="External"/><Relationship Id="rId3" Type="http://schemas.openxmlformats.org/officeDocument/2006/relationships/hyperlink" Target="mailto:scottauge@gmail.com" TargetMode="External"/><Relationship Id="rId4" Type="http://schemas.openxmlformats.org/officeDocument/2006/relationships/hyperlink" Target="mailto:sauge@amduus.com" TargetMode="External"/><Relationship Id="rId5" Type="http://schemas.openxmlformats.org/officeDocument/2006/relationships/hyperlink" Target="http://www.linkedin.com/in/scottauge" TargetMode="External"/><Relationship Id="rId6" Type="http://schemas.openxmlformats.org/officeDocument/2006/relationships/hyperlink" Target="http://www.oehive.org/amduus/" TargetMode="External"/><Relationship Id="rId7" Type="http://schemas.openxmlformats.org/officeDocument/2006/relationships/hyperlink" Target="http://amduus.com/training/WebSecureProgramming/WebspeedSecurity.html" TargetMode="External"/><Relationship Id="rId8" Type="http://schemas.openxmlformats.org/officeDocument/2006/relationships/hyperlink" Target="http://amduus.com/training/OOP1Presentation/OOP ABL.m4v" TargetMode="External"/><Relationship Id="rId9" Type="http://schemas.openxmlformats.org/officeDocument/2006/relationships/hyperlink" Target="http://amduus.com/training/WebspeedBrokerOnWindows.html" TargetMode="External"/><Relationship Id="rId10" Type="http://schemas.openxmlformats.org/officeDocument/2006/relationships/hyperlink" Target="https://corp.mhplan.com/" TargetMode="External"/><Relationship Id="rId11" Type="http://schemas.openxmlformats.org/officeDocument/2006/relationships/hyperlink" Target="https://www.freedommortgage.com/" TargetMode="External"/><Relationship Id="rId12" Type="http://schemas.openxmlformats.org/officeDocument/2006/relationships/hyperlink" Target="http://www.amduus.com/" TargetMode="External"/><Relationship Id="rId13" Type="http://schemas.openxmlformats.org/officeDocument/2006/relationships/hyperlink" Target="http://www.doveltech.com/" TargetMode="External"/><Relationship Id="rId14" Type="http://schemas.openxmlformats.org/officeDocument/2006/relationships/hyperlink" Target="http://www.arcsystems.com/" TargetMode="External"/><Relationship Id="rId15" Type="http://schemas.openxmlformats.org/officeDocument/2006/relationships/hyperlink" Target="http://www.cpec.com/" TargetMode="External"/><Relationship Id="rId16" Type="http://schemas.openxmlformats.org/officeDocument/2006/relationships/hyperlink" Target="http://www.gogebic.edu/" TargetMode="External"/><Relationship Id="rId17" Type="http://schemas.openxmlformats.org/officeDocument/2006/relationships/hyperlink" Target="http://www.oehive.org/amduus/" TargetMode="External"/><Relationship Id="rId18" Type="http://schemas.openxmlformats.org/officeDocument/2006/relationships/fontTable" Target="fontTable.xml"/><Relationship Id="rId1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170</TotalTime>
  <Application>LibreOffice/4.3.7.2$MacOSX_x86 LibreOffice_project/8a35821d8636a03b8bf4e15b48f59794652c68ba</Application>
  <Paragraphs>121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2003-04-17T15:31:00Z</dcterms:created>
  <dc:creator>Scott Auge</dc:creator>
  <dc:language>en-US</dc:language>
  <cp:lastPrinted>2004-03-21T21:00:00Z</cp:lastPrinted>
  <dcterms:modified xsi:type="dcterms:W3CDTF">2019-05-21T11:38:45Z</dcterms:modified>
  <cp:revision>81</cp:revision>
  <dc:title>Personal Resume</dc:title>
</cp:coreProperties>
</file>